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759" w:rsidRDefault="00C84759" w:rsidP="00C84759">
      <w:pPr>
        <w:jc w:val="both"/>
        <w:rPr>
          <w:lang w:val="kk-KZ"/>
        </w:rPr>
      </w:pPr>
      <w:r>
        <w:rPr>
          <w:lang w:val="kk-KZ"/>
        </w:rPr>
        <w:t xml:space="preserve">                         </w:t>
      </w:r>
    </w:p>
    <w:p w:rsidR="00C84759" w:rsidRDefault="00C84759" w:rsidP="00C84759">
      <w:pPr>
        <w:jc w:val="both"/>
        <w:rPr>
          <w:lang w:val="kk-KZ"/>
        </w:rPr>
      </w:pPr>
      <w:r>
        <w:rPr>
          <w:lang w:val="kk-KZ"/>
        </w:rPr>
        <w:t xml:space="preserve">                                    Әл-Фараби атындағы Қазақ ұлттық университеті</w:t>
      </w:r>
    </w:p>
    <w:p w:rsidR="00C84759" w:rsidRDefault="00C84759" w:rsidP="00C84759">
      <w:pPr>
        <w:jc w:val="both"/>
        <w:rPr>
          <w:lang w:val="kk-KZ"/>
        </w:rPr>
      </w:pPr>
      <w:r>
        <w:rPr>
          <w:lang w:val="kk-KZ"/>
        </w:rPr>
        <w:t xml:space="preserve">                                    Филология, әдебиеттану және әлем тілдері факультеті</w:t>
      </w:r>
    </w:p>
    <w:p w:rsidR="00C84759" w:rsidRDefault="00C84759" w:rsidP="00C84759">
      <w:pPr>
        <w:jc w:val="center"/>
        <w:rPr>
          <w:lang w:val="kk-KZ"/>
        </w:rPr>
      </w:pPr>
      <w:r>
        <w:rPr>
          <w:lang w:val="kk-KZ"/>
        </w:rPr>
        <w:t>Мемлекеттік тіл кафедрасы</w:t>
      </w:r>
    </w:p>
    <w:p w:rsidR="00C84759" w:rsidRDefault="00C84759" w:rsidP="00C84759">
      <w:pPr>
        <w:jc w:val="both"/>
        <w:rPr>
          <w:lang w:val="kk-KZ"/>
        </w:rPr>
      </w:pPr>
      <w:r>
        <w:rPr>
          <w:lang w:val="kk-KZ"/>
        </w:rPr>
        <w:t xml:space="preserve">                                    </w:t>
      </w:r>
      <w:r w:rsidR="00AF7F0A">
        <w:rPr>
          <w:lang w:val="kk-KZ"/>
        </w:rPr>
        <w:t>Заң</w:t>
      </w:r>
      <w:r>
        <w:rPr>
          <w:lang w:val="kk-KZ"/>
        </w:rPr>
        <w:t xml:space="preserve"> факультеті </w:t>
      </w:r>
      <w:r w:rsidR="00AF7F0A">
        <w:rPr>
          <w:lang w:val="kk-KZ"/>
        </w:rPr>
        <w:t>үшінші</w:t>
      </w:r>
      <w:r>
        <w:rPr>
          <w:lang w:val="kk-KZ"/>
        </w:rPr>
        <w:t xml:space="preserve"> курс студенттеріне</w:t>
      </w:r>
    </w:p>
    <w:p w:rsidR="00C84759" w:rsidRDefault="00C84759" w:rsidP="00C84759">
      <w:pPr>
        <w:jc w:val="both"/>
        <w:rPr>
          <w:lang w:val="kk-KZ"/>
        </w:rPr>
      </w:pPr>
      <w:r>
        <w:rPr>
          <w:lang w:val="kk-KZ"/>
        </w:rPr>
        <w:t xml:space="preserve">                                             «</w:t>
      </w:r>
      <w:r w:rsidR="00AF7F0A">
        <w:rPr>
          <w:lang w:val="kk-KZ"/>
        </w:rPr>
        <w:t xml:space="preserve">Қазақ </w:t>
      </w:r>
      <w:r>
        <w:rPr>
          <w:lang w:val="kk-KZ"/>
        </w:rPr>
        <w:t xml:space="preserve">тілі» курсы бойынша  </w:t>
      </w:r>
    </w:p>
    <w:p w:rsidR="00C84759" w:rsidRDefault="00C84759" w:rsidP="00C84759">
      <w:pPr>
        <w:jc w:val="both"/>
        <w:rPr>
          <w:lang w:val="kk-KZ"/>
        </w:rPr>
      </w:pPr>
    </w:p>
    <w:p w:rsidR="00C84759" w:rsidRDefault="00C84759" w:rsidP="00C84759">
      <w:pPr>
        <w:jc w:val="both"/>
        <w:rPr>
          <w:b/>
          <w:lang w:val="kk-KZ"/>
        </w:rPr>
      </w:pPr>
      <w:r w:rsidRPr="0033430A">
        <w:rPr>
          <w:b/>
          <w:lang w:val="kk-KZ"/>
        </w:rPr>
        <w:t xml:space="preserve">                                                             С И Л Л А Б У С</w:t>
      </w:r>
    </w:p>
    <w:p w:rsidR="00C84759" w:rsidRDefault="00C84759" w:rsidP="00C84759">
      <w:pPr>
        <w:jc w:val="both"/>
        <w:rPr>
          <w:b/>
          <w:lang w:val="kk-KZ"/>
        </w:rPr>
      </w:pPr>
    </w:p>
    <w:p w:rsidR="00C84759" w:rsidRPr="00D30619" w:rsidRDefault="00C84759" w:rsidP="00C84759">
      <w:pPr>
        <w:jc w:val="both"/>
        <w:rPr>
          <w:b/>
          <w:lang w:val="kk-KZ"/>
        </w:rPr>
      </w:pPr>
      <w:r w:rsidRPr="00D30619">
        <w:rPr>
          <w:b/>
          <w:lang w:val="kk-KZ"/>
        </w:rPr>
        <w:t>Сабақ жүрг</w:t>
      </w:r>
      <w:r>
        <w:rPr>
          <w:b/>
          <w:lang w:val="kk-KZ"/>
        </w:rPr>
        <w:t xml:space="preserve">ізетін уақыты: 2013 жылдың қыркүйек  айынан  желтоқсан </w:t>
      </w:r>
      <w:r w:rsidRPr="00D30619">
        <w:rPr>
          <w:b/>
          <w:lang w:val="kk-KZ"/>
        </w:rPr>
        <w:t>айына дейін.</w:t>
      </w:r>
    </w:p>
    <w:p w:rsidR="00C84759" w:rsidRPr="00D30619" w:rsidRDefault="00C84759" w:rsidP="00C84759">
      <w:pPr>
        <w:jc w:val="both"/>
        <w:rPr>
          <w:b/>
          <w:lang w:val="kk-KZ"/>
        </w:rPr>
      </w:pPr>
      <w:r w:rsidRPr="00D30619">
        <w:rPr>
          <w:b/>
          <w:lang w:val="kk-KZ"/>
        </w:rPr>
        <w:t>Сабақ күндері: сабақ кестесі бойынша.</w:t>
      </w:r>
    </w:p>
    <w:p w:rsidR="00C84759" w:rsidRPr="00D30619" w:rsidRDefault="00C84759" w:rsidP="00C84759">
      <w:pPr>
        <w:jc w:val="both"/>
        <w:rPr>
          <w:b/>
          <w:lang w:val="kk-KZ"/>
        </w:rPr>
      </w:pPr>
      <w:r w:rsidRPr="00D30619">
        <w:rPr>
          <w:b/>
          <w:lang w:val="kk-KZ"/>
        </w:rPr>
        <w:t xml:space="preserve">Оқытушы: </w:t>
      </w:r>
      <w:r>
        <w:rPr>
          <w:b/>
          <w:lang w:val="kk-KZ"/>
        </w:rPr>
        <w:t>Мекебаева Л.А</w:t>
      </w:r>
      <w:r w:rsidRPr="00D30619">
        <w:rPr>
          <w:b/>
          <w:lang w:val="kk-KZ"/>
        </w:rPr>
        <w:t>.</w:t>
      </w:r>
    </w:p>
    <w:p w:rsidR="00C84759" w:rsidRPr="00D30619" w:rsidRDefault="00C84759" w:rsidP="00C84759">
      <w:pPr>
        <w:jc w:val="both"/>
        <w:rPr>
          <w:b/>
          <w:lang w:val="kk-KZ"/>
        </w:rPr>
      </w:pPr>
      <w:r w:rsidRPr="00D30619">
        <w:rPr>
          <w:b/>
          <w:lang w:val="kk-KZ"/>
        </w:rPr>
        <w:t>Телефон: 47-27-97. Кеңес беру: СӨЖО уақытында. Кабинет – кесте бойынша.</w:t>
      </w:r>
    </w:p>
    <w:p w:rsidR="00C84759" w:rsidRDefault="00C84759" w:rsidP="00C84759">
      <w:pPr>
        <w:jc w:val="both"/>
        <w:rPr>
          <w:lang w:val="kk-KZ"/>
        </w:rPr>
      </w:pPr>
      <w:r w:rsidRPr="00D30619">
        <w:rPr>
          <w:b/>
          <w:lang w:val="kk-KZ"/>
        </w:rPr>
        <w:t>Оқытылатын пәннің пререквизиттері:</w:t>
      </w:r>
      <w:r>
        <w:rPr>
          <w:lang w:val="kk-KZ"/>
        </w:rPr>
        <w:t xml:space="preserve"> ЖОО арналған қазақ тілі</w:t>
      </w:r>
    </w:p>
    <w:p w:rsidR="00C84759" w:rsidRDefault="00C84759" w:rsidP="00C84759">
      <w:pPr>
        <w:jc w:val="both"/>
        <w:rPr>
          <w:lang w:val="kk-KZ"/>
        </w:rPr>
      </w:pPr>
      <w:r w:rsidRPr="00D30619">
        <w:rPr>
          <w:b/>
          <w:lang w:val="kk-KZ"/>
        </w:rPr>
        <w:t>Оқытылатын пәннің постреквизиттері:</w:t>
      </w:r>
      <w:r>
        <w:rPr>
          <w:lang w:val="kk-KZ"/>
        </w:rPr>
        <w:t xml:space="preserve"> Қазақ тілі. Мемлекеттік тілде іс жүргізу.</w:t>
      </w:r>
    </w:p>
    <w:p w:rsidR="00841EA9" w:rsidRPr="00706B8D" w:rsidRDefault="00C84759" w:rsidP="00841EA9">
      <w:pPr>
        <w:ind w:firstLine="708"/>
        <w:jc w:val="both"/>
        <w:rPr>
          <w:lang w:val="kk-KZ"/>
        </w:rPr>
      </w:pPr>
      <w:r w:rsidRPr="00D30619">
        <w:rPr>
          <w:b/>
          <w:lang w:val="kk-KZ"/>
        </w:rPr>
        <w:t>Курс сипаттамасы:</w:t>
      </w:r>
      <w:r>
        <w:rPr>
          <w:lang w:val="kk-KZ"/>
        </w:rPr>
        <w:t xml:space="preserve"> </w:t>
      </w:r>
      <w:r w:rsidR="00841EA9" w:rsidRPr="00706B8D">
        <w:rPr>
          <w:lang w:val="ca-ES"/>
        </w:rPr>
        <w:t xml:space="preserve">Қазақстан Республикасының қазіргі таңдағы экономикалық даму деңгейі, басқа елдермен халықаралық байланысының нығаюы, </w:t>
      </w:r>
      <w:r w:rsidR="00841EA9" w:rsidRPr="00706B8D">
        <w:rPr>
          <w:lang w:val="kk-KZ"/>
        </w:rPr>
        <w:t>ә</w:t>
      </w:r>
      <w:r w:rsidR="00841EA9" w:rsidRPr="00706B8D">
        <w:rPr>
          <w:lang w:val="ca-ES"/>
        </w:rPr>
        <w:t xml:space="preserve">лемдік қауымдастықта ықпалының артуы біліктілік деңгейі </w:t>
      </w:r>
      <w:r w:rsidR="00841EA9" w:rsidRPr="00706B8D">
        <w:rPr>
          <w:lang w:val="kk-KZ"/>
        </w:rPr>
        <w:t>ә</w:t>
      </w:r>
      <w:r w:rsidR="00841EA9" w:rsidRPr="00706B8D">
        <w:rPr>
          <w:lang w:val="ca-ES"/>
        </w:rPr>
        <w:t>лемдік стандарттарға с</w:t>
      </w:r>
      <w:r w:rsidR="00841EA9" w:rsidRPr="00706B8D">
        <w:rPr>
          <w:lang w:val="kk-KZ"/>
        </w:rPr>
        <w:t>ә</w:t>
      </w:r>
      <w:r w:rsidR="00841EA9" w:rsidRPr="00706B8D">
        <w:rPr>
          <w:lang w:val="ca-ES"/>
        </w:rPr>
        <w:t xml:space="preserve">йкес келетін, </w:t>
      </w:r>
      <w:r w:rsidR="00841EA9" w:rsidRPr="00706B8D">
        <w:rPr>
          <w:lang w:val="kk-KZ"/>
        </w:rPr>
        <w:t>ө</w:t>
      </w:r>
      <w:r w:rsidR="00841EA9" w:rsidRPr="00706B8D">
        <w:rPr>
          <w:lang w:val="ca-ES"/>
        </w:rPr>
        <w:t>з елінің тарихи қ</w:t>
      </w:r>
      <w:r w:rsidR="00841EA9" w:rsidRPr="00706B8D">
        <w:rPr>
          <w:lang w:val="kk-KZ"/>
        </w:rPr>
        <w:t>ұ</w:t>
      </w:r>
      <w:r w:rsidR="00841EA9" w:rsidRPr="00706B8D">
        <w:rPr>
          <w:lang w:val="ca-ES"/>
        </w:rPr>
        <w:t>ндылықтары тілі мен тарихына</w:t>
      </w:r>
      <w:r w:rsidR="00841EA9" w:rsidRPr="00706B8D">
        <w:rPr>
          <w:lang w:val="kk-KZ"/>
        </w:rPr>
        <w:t>,</w:t>
      </w:r>
      <w:r w:rsidR="00841EA9" w:rsidRPr="00706B8D">
        <w:rPr>
          <w:lang w:val="ca-ES"/>
        </w:rPr>
        <w:t xml:space="preserve"> м</w:t>
      </w:r>
      <w:r w:rsidR="00841EA9" w:rsidRPr="00706B8D">
        <w:rPr>
          <w:lang w:val="kk-KZ"/>
        </w:rPr>
        <w:t>ә</w:t>
      </w:r>
      <w:r w:rsidR="00841EA9" w:rsidRPr="00706B8D">
        <w:rPr>
          <w:lang w:val="ca-ES"/>
        </w:rPr>
        <w:t>дениетіне қ</w:t>
      </w:r>
      <w:r w:rsidR="00841EA9" w:rsidRPr="00706B8D">
        <w:rPr>
          <w:lang w:val="kk-KZ"/>
        </w:rPr>
        <w:t>ұ</w:t>
      </w:r>
      <w:r w:rsidR="00841EA9" w:rsidRPr="00706B8D">
        <w:rPr>
          <w:lang w:val="ca-ES"/>
        </w:rPr>
        <w:t xml:space="preserve">рметпен қарап, ғаламдану </w:t>
      </w:r>
      <w:r w:rsidR="00841EA9" w:rsidRPr="00706B8D">
        <w:rPr>
          <w:lang w:val="kk-KZ"/>
        </w:rPr>
        <w:t>ү</w:t>
      </w:r>
      <w:r w:rsidR="00841EA9" w:rsidRPr="00706B8D">
        <w:rPr>
          <w:lang w:val="ca-ES"/>
        </w:rPr>
        <w:t xml:space="preserve">дерісінде мемлекетіміздің жедел дамуына </w:t>
      </w:r>
      <w:r w:rsidR="00841EA9" w:rsidRPr="00706B8D">
        <w:rPr>
          <w:lang w:val="kk-KZ"/>
        </w:rPr>
        <w:t>ү</w:t>
      </w:r>
      <w:r w:rsidR="00841EA9" w:rsidRPr="00706B8D">
        <w:rPr>
          <w:lang w:val="ca-ES"/>
        </w:rPr>
        <w:t xml:space="preserve">лес қосатын мамандарды даярлаудың қажеттігін туғызып отыр. </w:t>
      </w:r>
      <w:r w:rsidR="00841EA9" w:rsidRPr="00706B8D">
        <w:rPr>
          <w:lang w:val="kk-KZ"/>
        </w:rPr>
        <w:t>Сондықтан м</w:t>
      </w:r>
      <w:r w:rsidR="00841EA9" w:rsidRPr="00706B8D">
        <w:rPr>
          <w:lang w:val="ca-ES"/>
        </w:rPr>
        <w:t>емлекеттік тілді меңгер</w:t>
      </w:r>
      <w:r w:rsidR="00841EA9" w:rsidRPr="00706B8D">
        <w:rPr>
          <w:lang w:val="kk-KZ"/>
        </w:rPr>
        <w:t>ген</w:t>
      </w:r>
      <w:r w:rsidR="00841EA9" w:rsidRPr="00706B8D">
        <w:rPr>
          <w:lang w:val="ca-ES"/>
        </w:rPr>
        <w:t xml:space="preserve">  білікті маманд</w:t>
      </w:r>
      <w:r w:rsidR="00841EA9" w:rsidRPr="00706B8D">
        <w:rPr>
          <w:lang w:val="kk-KZ"/>
        </w:rPr>
        <w:t xml:space="preserve">арды </w:t>
      </w:r>
      <w:r w:rsidR="00841EA9" w:rsidRPr="00706B8D">
        <w:rPr>
          <w:lang w:val="ca-ES"/>
        </w:rPr>
        <w:t>қалыптастыру</w:t>
      </w:r>
      <w:r w:rsidR="00841EA9" w:rsidRPr="00706B8D">
        <w:rPr>
          <w:lang w:val="kk-KZ"/>
        </w:rPr>
        <w:t xml:space="preserve">, даярлау оқу мазмұнының негізгі </w:t>
      </w:r>
      <w:r w:rsidR="00841EA9" w:rsidRPr="00706B8D">
        <w:rPr>
          <w:lang w:val="ca-ES"/>
        </w:rPr>
        <w:t>міндеті</w:t>
      </w:r>
      <w:r w:rsidR="00841EA9" w:rsidRPr="00706B8D">
        <w:rPr>
          <w:lang w:val="kk-KZ"/>
        </w:rPr>
        <w:t xml:space="preserve"> болып табылады.</w:t>
      </w:r>
      <w:r w:rsidR="00841EA9" w:rsidRPr="00706B8D">
        <w:rPr>
          <w:lang w:val="ca-ES"/>
        </w:rPr>
        <w:t xml:space="preserve"> </w:t>
      </w:r>
      <w:r w:rsidR="00841EA9" w:rsidRPr="00706B8D">
        <w:rPr>
          <w:lang w:val="kk-KZ"/>
        </w:rPr>
        <w:t xml:space="preserve"> </w:t>
      </w:r>
    </w:p>
    <w:p w:rsidR="008B564F" w:rsidRPr="00706B8D" w:rsidRDefault="00C84759" w:rsidP="008B564F">
      <w:pPr>
        <w:widowControl w:val="0"/>
        <w:ind w:firstLine="709"/>
        <w:jc w:val="both"/>
        <w:rPr>
          <w:lang w:val="kk-KZ"/>
        </w:rPr>
      </w:pPr>
      <w:r w:rsidRPr="00D30619">
        <w:rPr>
          <w:b/>
          <w:lang w:val="kk-KZ"/>
        </w:rPr>
        <w:t>Курстың мақсаты:</w:t>
      </w:r>
      <w:r>
        <w:rPr>
          <w:lang w:val="kk-KZ"/>
        </w:rPr>
        <w:t xml:space="preserve"> </w:t>
      </w:r>
      <w:r w:rsidR="008B564F" w:rsidRPr="00706B8D">
        <w:rPr>
          <w:lang w:val="kk-KZ"/>
        </w:rPr>
        <w:t xml:space="preserve">Қазақ </w:t>
      </w:r>
      <w:r w:rsidR="008B564F" w:rsidRPr="00706B8D">
        <w:rPr>
          <w:lang w:val="kk-KZ"/>
        </w:rPr>
        <w:t>тілін меңгерудің әрбір деңгейіндегі негізгі міндеттерді сөйлеу түрлеріндегі модельдер мен қатысым түрлері арқылы жүзеге асыру. Тіл үйренушілердің қазақ тіліндегі грамматикалық білімін бекіту және сөйлеу әрекетін дамыту.</w:t>
      </w:r>
    </w:p>
    <w:p w:rsidR="00C84759" w:rsidRDefault="00C84759" w:rsidP="008B564F">
      <w:pPr>
        <w:widowControl w:val="0"/>
        <w:ind w:firstLine="709"/>
        <w:jc w:val="both"/>
        <w:rPr>
          <w:b/>
          <w:lang w:val="kk-KZ"/>
        </w:rPr>
      </w:pPr>
      <w:r w:rsidRPr="00D30619">
        <w:rPr>
          <w:b/>
          <w:lang w:val="kk-KZ"/>
        </w:rPr>
        <w:t>Оқыту нәтижесінде студент :</w:t>
      </w:r>
    </w:p>
    <w:p w:rsidR="008B564F" w:rsidRPr="00706B8D" w:rsidRDefault="008B564F" w:rsidP="008B564F">
      <w:pPr>
        <w:ind w:left="900"/>
        <w:jc w:val="both"/>
        <w:rPr>
          <w:color w:val="000000"/>
          <w:lang w:val="kk-KZ"/>
        </w:rPr>
      </w:pPr>
      <w:r w:rsidRPr="00706B8D">
        <w:rPr>
          <w:color w:val="000000"/>
          <w:lang w:val="kk-KZ"/>
        </w:rPr>
        <w:t>- мемлекеттік тілде таратылатын мол ақпараттар толқынынан өзіне, өз мамандығына қажеттісін таңдап алып, оны өмірде қолдана білу</w:t>
      </w:r>
      <w:r>
        <w:rPr>
          <w:color w:val="000000"/>
          <w:lang w:val="kk-KZ"/>
        </w:rPr>
        <w:t>і қажет</w:t>
      </w:r>
      <w:r w:rsidRPr="00706B8D">
        <w:rPr>
          <w:color w:val="000000"/>
          <w:lang w:val="kk-KZ"/>
        </w:rPr>
        <w:t>;</w:t>
      </w:r>
    </w:p>
    <w:p w:rsidR="008B564F" w:rsidRPr="00706B8D" w:rsidRDefault="008B564F" w:rsidP="008B564F">
      <w:pPr>
        <w:numPr>
          <w:ilvl w:val="0"/>
          <w:numId w:val="6"/>
        </w:numPr>
        <w:suppressAutoHyphens/>
        <w:jc w:val="both"/>
        <w:rPr>
          <w:color w:val="000000"/>
          <w:lang w:val="kk-KZ"/>
        </w:rPr>
      </w:pPr>
      <w:r w:rsidRPr="00706B8D">
        <w:rPr>
          <w:color w:val="000000"/>
          <w:lang w:val="kk-KZ"/>
        </w:rPr>
        <w:t>кез келген жағдайда өз бетінше шешім қабылдай білу;</w:t>
      </w:r>
    </w:p>
    <w:p w:rsidR="008B564F" w:rsidRPr="00706B8D" w:rsidRDefault="008B564F" w:rsidP="008B564F">
      <w:pPr>
        <w:numPr>
          <w:ilvl w:val="0"/>
          <w:numId w:val="6"/>
        </w:numPr>
        <w:suppressAutoHyphens/>
        <w:jc w:val="both"/>
        <w:rPr>
          <w:color w:val="000000"/>
          <w:lang w:val="kk-KZ"/>
        </w:rPr>
      </w:pPr>
      <w:r w:rsidRPr="00706B8D">
        <w:rPr>
          <w:color w:val="000000"/>
          <w:lang w:val="kk-KZ"/>
        </w:rPr>
        <w:t>проблеманы танып, оны шешудің жолдарын айқындау, оны мемлекеттік тілде жеткізе білу</w:t>
      </w:r>
      <w:r>
        <w:rPr>
          <w:color w:val="000000"/>
          <w:lang w:val="kk-KZ"/>
        </w:rPr>
        <w:t>і қажет</w:t>
      </w:r>
      <w:r w:rsidRPr="00706B8D">
        <w:rPr>
          <w:color w:val="000000"/>
          <w:lang w:val="kk-KZ"/>
        </w:rPr>
        <w:t xml:space="preserve">; </w:t>
      </w:r>
    </w:p>
    <w:p w:rsidR="008B564F" w:rsidRPr="00706B8D" w:rsidRDefault="008B564F" w:rsidP="008B564F">
      <w:pPr>
        <w:numPr>
          <w:ilvl w:val="0"/>
          <w:numId w:val="6"/>
        </w:numPr>
        <w:suppressAutoHyphens/>
        <w:jc w:val="both"/>
        <w:rPr>
          <w:color w:val="000000"/>
          <w:lang w:val="kk-KZ"/>
        </w:rPr>
      </w:pPr>
      <w:r w:rsidRPr="00706B8D">
        <w:rPr>
          <w:rFonts w:ascii="Kz Times New Roman" w:hAnsi="Kz Times New Roman"/>
          <w:lang w:val="kk-KZ"/>
        </w:rPr>
        <w:t>мемлекеттік тілде ө</w:t>
      </w:r>
      <w:r w:rsidRPr="00706B8D">
        <w:rPr>
          <w:color w:val="000000"/>
          <w:lang w:val="kk-KZ"/>
        </w:rPr>
        <w:t>зіндік көзқарасын таныта білу, оны дәлелдеп, қорғай білу;</w:t>
      </w:r>
    </w:p>
    <w:p w:rsidR="008B564F" w:rsidRPr="00706B8D" w:rsidRDefault="008B564F" w:rsidP="008B564F">
      <w:pPr>
        <w:jc w:val="both"/>
        <w:rPr>
          <w:rFonts w:ascii="Kz Times New Roman" w:hAnsi="Kz Times New Roman"/>
          <w:lang w:val="kk-KZ"/>
        </w:rPr>
      </w:pPr>
      <w:r w:rsidRPr="00706B8D">
        <w:rPr>
          <w:rFonts w:ascii="Kz Times New Roman" w:hAnsi="Kz Times New Roman"/>
          <w:lang w:val="kk-KZ"/>
        </w:rPr>
        <w:t xml:space="preserve">             -  </w:t>
      </w:r>
      <w:r>
        <w:rPr>
          <w:rFonts w:ascii="Kz Times New Roman" w:hAnsi="Kz Times New Roman"/>
          <w:lang w:val="kk-KZ"/>
        </w:rPr>
        <w:t xml:space="preserve">  </w:t>
      </w:r>
      <w:r w:rsidRPr="00706B8D">
        <w:rPr>
          <w:rFonts w:ascii="Kz Times New Roman" w:hAnsi="Kz Times New Roman"/>
          <w:lang w:val="kk-KZ"/>
        </w:rPr>
        <w:t xml:space="preserve"> мемлекеттік тілде шешен сөйлеуге дағдылану</w:t>
      </w:r>
      <w:r>
        <w:rPr>
          <w:rFonts w:ascii="Kz Times New Roman" w:hAnsi="Kz Times New Roman"/>
          <w:lang w:val="kk-KZ"/>
        </w:rPr>
        <w:t xml:space="preserve"> керек</w:t>
      </w:r>
      <w:r w:rsidRPr="00706B8D">
        <w:rPr>
          <w:rFonts w:ascii="Kz Times New Roman" w:hAnsi="Kz Times New Roman"/>
          <w:lang w:val="kk-KZ"/>
        </w:rPr>
        <w:t xml:space="preserve">; </w:t>
      </w:r>
    </w:p>
    <w:p w:rsidR="008B564F" w:rsidRPr="00F704B3" w:rsidRDefault="008B564F" w:rsidP="00F704B3">
      <w:pPr>
        <w:numPr>
          <w:ilvl w:val="0"/>
          <w:numId w:val="6"/>
        </w:numPr>
        <w:suppressAutoHyphens/>
        <w:jc w:val="both"/>
        <w:rPr>
          <w:rFonts w:ascii="Kz Times New Roman" w:hAnsi="Kz Times New Roman"/>
          <w:lang w:val="kk-KZ"/>
        </w:rPr>
      </w:pPr>
      <w:r w:rsidRPr="00706B8D">
        <w:rPr>
          <w:rFonts w:ascii="Kz Times New Roman" w:hAnsi="Kz Times New Roman"/>
          <w:lang w:val="kk-KZ"/>
        </w:rPr>
        <w:t>өзінің алған білімі мен білік-дағдыларын, қазақ тіліндегі сөздік қорын үнемі дамытып отыру</w:t>
      </w:r>
      <w:r>
        <w:rPr>
          <w:rFonts w:ascii="Kz Times New Roman" w:hAnsi="Kz Times New Roman"/>
          <w:lang w:val="kk-KZ"/>
        </w:rPr>
        <w:t xml:space="preserve"> қажет</w:t>
      </w:r>
      <w:r w:rsidRPr="00706B8D">
        <w:rPr>
          <w:rFonts w:ascii="Kz Times New Roman" w:hAnsi="Kz Times New Roman"/>
          <w:lang w:val="kk-KZ"/>
        </w:rPr>
        <w:t>.</w:t>
      </w:r>
    </w:p>
    <w:p w:rsidR="00C84759" w:rsidRPr="00D30619" w:rsidRDefault="00C84759" w:rsidP="008B564F">
      <w:pPr>
        <w:ind w:firstLine="360"/>
        <w:jc w:val="both"/>
        <w:rPr>
          <w:b/>
          <w:lang w:val="kk-KZ"/>
        </w:rPr>
      </w:pPr>
      <w:r w:rsidRPr="00D30619">
        <w:rPr>
          <w:b/>
          <w:lang w:val="kk-KZ"/>
        </w:rPr>
        <w:t>Студенттерге қойылатын талаптар:</w:t>
      </w:r>
    </w:p>
    <w:p w:rsidR="00C84759" w:rsidRDefault="00C84759" w:rsidP="00C84759">
      <w:pPr>
        <w:numPr>
          <w:ilvl w:val="0"/>
          <w:numId w:val="1"/>
        </w:numPr>
        <w:jc w:val="both"/>
        <w:rPr>
          <w:lang w:val="kk-KZ"/>
        </w:rPr>
      </w:pPr>
      <w:r>
        <w:rPr>
          <w:lang w:val="kk-KZ"/>
        </w:rPr>
        <w:t>міндетті түрде сабаққа қатысу;</w:t>
      </w:r>
    </w:p>
    <w:p w:rsidR="00C84759" w:rsidRDefault="00C84759" w:rsidP="00C84759">
      <w:pPr>
        <w:numPr>
          <w:ilvl w:val="0"/>
          <w:numId w:val="1"/>
        </w:numPr>
        <w:jc w:val="both"/>
        <w:rPr>
          <w:lang w:val="kk-KZ"/>
        </w:rPr>
      </w:pPr>
      <w:r>
        <w:rPr>
          <w:lang w:val="kk-KZ"/>
        </w:rPr>
        <w:t>сабақта барынша белсенділік таныту;</w:t>
      </w:r>
    </w:p>
    <w:p w:rsidR="00C84759" w:rsidRDefault="00C84759" w:rsidP="00C84759">
      <w:pPr>
        <w:numPr>
          <w:ilvl w:val="0"/>
          <w:numId w:val="1"/>
        </w:numPr>
        <w:jc w:val="both"/>
        <w:rPr>
          <w:lang w:val="kk-KZ"/>
        </w:rPr>
      </w:pPr>
      <w:r>
        <w:rPr>
          <w:lang w:val="kk-KZ"/>
        </w:rPr>
        <w:t>сабаққа үнемі дайындалып келу, үй жұмысын, СӨЖ тапсырмаларын уақытында  орындау және тапсыру;</w:t>
      </w:r>
    </w:p>
    <w:p w:rsidR="00C84759" w:rsidRDefault="00C84759" w:rsidP="00C84759">
      <w:pPr>
        <w:numPr>
          <w:ilvl w:val="0"/>
          <w:numId w:val="1"/>
        </w:numPr>
        <w:jc w:val="both"/>
        <w:rPr>
          <w:lang w:val="kk-KZ"/>
        </w:rPr>
      </w:pPr>
      <w:r>
        <w:rPr>
          <w:lang w:val="kk-KZ"/>
        </w:rPr>
        <w:t>аралық бақылау мен ағымдық бақылауды дер кезінде тапсыру.</w:t>
      </w:r>
    </w:p>
    <w:p w:rsidR="00C84759" w:rsidRPr="00D30619" w:rsidRDefault="00C84759" w:rsidP="00F704B3">
      <w:pPr>
        <w:ind w:firstLine="360"/>
        <w:jc w:val="both"/>
        <w:rPr>
          <w:b/>
          <w:lang w:val="kk-KZ"/>
        </w:rPr>
      </w:pPr>
      <w:r w:rsidRPr="00D30619">
        <w:rPr>
          <w:b/>
          <w:lang w:val="kk-KZ"/>
        </w:rPr>
        <w:t>Тыйым салынады:</w:t>
      </w:r>
    </w:p>
    <w:p w:rsidR="00C84759" w:rsidRDefault="00C84759" w:rsidP="00C84759">
      <w:pPr>
        <w:numPr>
          <w:ilvl w:val="0"/>
          <w:numId w:val="1"/>
        </w:numPr>
        <w:jc w:val="both"/>
        <w:rPr>
          <w:lang w:val="kk-KZ"/>
        </w:rPr>
      </w:pPr>
      <w:r>
        <w:rPr>
          <w:lang w:val="kk-KZ"/>
        </w:rPr>
        <w:t>сабақтан кешігуге, сабақтан рұқсатсыз кетуге(студенттің сабақтан себепсіз кетуі жіберілген сабаққа есептеледі);</w:t>
      </w:r>
    </w:p>
    <w:p w:rsidR="00C84759" w:rsidRDefault="00C84759" w:rsidP="00C84759">
      <w:pPr>
        <w:numPr>
          <w:ilvl w:val="0"/>
          <w:numId w:val="1"/>
        </w:numPr>
        <w:jc w:val="both"/>
        <w:rPr>
          <w:lang w:val="kk-KZ"/>
        </w:rPr>
      </w:pPr>
      <w:r>
        <w:rPr>
          <w:lang w:val="kk-KZ"/>
        </w:rPr>
        <w:t>сабақ үстінде ұялы телефонды пайдалануға;</w:t>
      </w:r>
    </w:p>
    <w:p w:rsidR="00C84759" w:rsidRDefault="00C84759" w:rsidP="00C84759">
      <w:pPr>
        <w:numPr>
          <w:ilvl w:val="0"/>
          <w:numId w:val="1"/>
        </w:numPr>
        <w:jc w:val="both"/>
        <w:rPr>
          <w:lang w:val="kk-KZ"/>
        </w:rPr>
      </w:pPr>
      <w:r>
        <w:rPr>
          <w:lang w:val="kk-KZ"/>
        </w:rPr>
        <w:t>сабақ үстінде басқа сабақтың тапсырмасын орындауға;</w:t>
      </w:r>
    </w:p>
    <w:p w:rsidR="00C84759" w:rsidRDefault="00C84759" w:rsidP="00C84759">
      <w:pPr>
        <w:numPr>
          <w:ilvl w:val="0"/>
          <w:numId w:val="1"/>
        </w:numPr>
        <w:jc w:val="both"/>
        <w:rPr>
          <w:lang w:val="kk-KZ"/>
        </w:rPr>
      </w:pPr>
      <w:r>
        <w:rPr>
          <w:lang w:val="kk-KZ"/>
        </w:rPr>
        <w:t>сабақ үстінде сағыз шайнауға, сөйлесуге.</w:t>
      </w:r>
    </w:p>
    <w:p w:rsidR="00C84759" w:rsidRDefault="00C84759" w:rsidP="00C84759">
      <w:pPr>
        <w:jc w:val="both"/>
        <w:rPr>
          <w:lang w:val="kk-KZ"/>
        </w:rPr>
      </w:pPr>
      <w:r w:rsidRPr="00D30619">
        <w:rPr>
          <w:b/>
          <w:lang w:val="kk-KZ"/>
        </w:rPr>
        <w:t>Студенттің білімін бағалау:</w:t>
      </w:r>
      <w:r>
        <w:rPr>
          <w:lang w:val="kk-KZ"/>
        </w:rPr>
        <w:t xml:space="preserve"> Курс бір семестр оқытылады. Аралық бақылау  - 7 және 14 аптада өтеді.  Бағалау өлшемі бірінші аралық бақылауда 30 пайыз, екінші аралық бақылау 30 пайыз, емтихан – 40 пайыз, барлығы – 100 пайыз. Аралық бақылау қорытындылары </w:t>
      </w:r>
      <w:r>
        <w:rPr>
          <w:lang w:val="kk-KZ"/>
        </w:rPr>
        <w:lastRenderedPageBreak/>
        <w:t>деканаттағы  ведомостьқа қойылып отырады, ол көрсеткіш емтиханға жіберуге негіз болады.</w:t>
      </w:r>
    </w:p>
    <w:p w:rsidR="00C84759" w:rsidRPr="00D30619" w:rsidRDefault="00C84759" w:rsidP="00C84759">
      <w:pPr>
        <w:jc w:val="both"/>
        <w:rPr>
          <w:lang w:val="kk-KZ"/>
        </w:rPr>
      </w:pPr>
      <w:r>
        <w:rPr>
          <w:b/>
          <w:lang w:val="kk-KZ"/>
        </w:rPr>
        <w:t xml:space="preserve"> Білімді бақылау түрі</w:t>
      </w:r>
    </w:p>
    <w:p w:rsidR="00C84759" w:rsidRDefault="00C84759" w:rsidP="00C84759">
      <w:pPr>
        <w:numPr>
          <w:ilvl w:val="0"/>
          <w:numId w:val="3"/>
        </w:numPr>
        <w:jc w:val="both"/>
        <w:rPr>
          <w:lang w:val="kk-KZ"/>
        </w:rPr>
      </w:pPr>
      <w:r w:rsidRPr="00B31603">
        <w:rPr>
          <w:lang w:val="kk-KZ"/>
        </w:rPr>
        <w:t>Ағымдық бақылау жұмыстары</w:t>
      </w:r>
      <w:r>
        <w:rPr>
          <w:lang w:val="kk-KZ"/>
        </w:rPr>
        <w:t xml:space="preserve">  1 семестрде 5 рет өтілген тақырыптар бойынша өтеді.</w:t>
      </w:r>
    </w:p>
    <w:p w:rsidR="00C84759" w:rsidRDefault="00C84759" w:rsidP="00C84759">
      <w:pPr>
        <w:numPr>
          <w:ilvl w:val="0"/>
          <w:numId w:val="3"/>
        </w:numPr>
        <w:jc w:val="both"/>
        <w:rPr>
          <w:lang w:val="kk-KZ"/>
        </w:rPr>
      </w:pPr>
      <w:r>
        <w:rPr>
          <w:lang w:val="kk-KZ"/>
        </w:rPr>
        <w:t xml:space="preserve">СӨЖ </w:t>
      </w:r>
      <w:r w:rsidRPr="00B31603">
        <w:rPr>
          <w:lang w:val="kk-KZ"/>
        </w:rPr>
        <w:t>(</w:t>
      </w:r>
      <w:r>
        <w:rPr>
          <w:lang w:val="kk-KZ"/>
        </w:rPr>
        <w:t>студенттің өздік жұмысы) семестрге 5 тапсырма түрінде беріледі (мерзімі, тақырыптары курстың құрылымында берілген).</w:t>
      </w:r>
    </w:p>
    <w:p w:rsidR="00C84759" w:rsidRDefault="00C84759" w:rsidP="00C84759">
      <w:pPr>
        <w:numPr>
          <w:ilvl w:val="0"/>
          <w:numId w:val="3"/>
        </w:numPr>
        <w:jc w:val="both"/>
        <w:rPr>
          <w:lang w:val="kk-KZ"/>
        </w:rPr>
      </w:pPr>
      <w:r>
        <w:rPr>
          <w:lang w:val="kk-KZ"/>
        </w:rPr>
        <w:t>Қорытынды бақылау (емтихан) сессия уақытында  .</w:t>
      </w:r>
    </w:p>
    <w:p w:rsidR="00C84759" w:rsidRDefault="00C84759" w:rsidP="00C84759">
      <w:pPr>
        <w:jc w:val="both"/>
        <w:rPr>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720"/>
        <w:gridCol w:w="720"/>
        <w:gridCol w:w="2700"/>
      </w:tblGrid>
      <w:tr w:rsidR="00C84759" w:rsidRPr="00B8014B" w:rsidTr="00D30AC1">
        <w:tc>
          <w:tcPr>
            <w:tcW w:w="1008" w:type="dxa"/>
            <w:shd w:val="clear" w:color="auto" w:fill="auto"/>
          </w:tcPr>
          <w:p w:rsidR="00C84759" w:rsidRPr="00B8014B" w:rsidRDefault="00C84759" w:rsidP="00D30AC1">
            <w:pPr>
              <w:jc w:val="center"/>
              <w:rPr>
                <w:b/>
                <w:lang w:val="kk-KZ"/>
              </w:rPr>
            </w:pPr>
            <w:r w:rsidRPr="00B8014B">
              <w:rPr>
                <w:b/>
                <w:lang w:val="kk-KZ"/>
              </w:rPr>
              <w:t>%-бен</w:t>
            </w:r>
          </w:p>
        </w:tc>
        <w:tc>
          <w:tcPr>
            <w:tcW w:w="720" w:type="dxa"/>
            <w:shd w:val="clear" w:color="auto" w:fill="auto"/>
          </w:tcPr>
          <w:p w:rsidR="00C84759" w:rsidRPr="00B8014B" w:rsidRDefault="00C84759" w:rsidP="00D30AC1">
            <w:pPr>
              <w:jc w:val="center"/>
              <w:rPr>
                <w:b/>
                <w:lang w:val="kk-KZ"/>
              </w:rPr>
            </w:pPr>
            <w:r w:rsidRPr="00B8014B">
              <w:rPr>
                <w:b/>
                <w:lang w:val="kk-KZ"/>
              </w:rPr>
              <w:t>әріп</w:t>
            </w:r>
          </w:p>
        </w:tc>
        <w:tc>
          <w:tcPr>
            <w:tcW w:w="720" w:type="dxa"/>
            <w:shd w:val="clear" w:color="auto" w:fill="auto"/>
          </w:tcPr>
          <w:p w:rsidR="00C84759" w:rsidRPr="00B8014B" w:rsidRDefault="00C84759" w:rsidP="00D30AC1">
            <w:pPr>
              <w:jc w:val="center"/>
              <w:rPr>
                <w:b/>
                <w:lang w:val="kk-KZ"/>
              </w:rPr>
            </w:pPr>
            <w:r w:rsidRPr="00B8014B">
              <w:rPr>
                <w:b/>
                <w:lang w:val="kk-KZ"/>
              </w:rPr>
              <w:t>балл</w:t>
            </w:r>
          </w:p>
        </w:tc>
        <w:tc>
          <w:tcPr>
            <w:tcW w:w="2700" w:type="dxa"/>
            <w:shd w:val="clear" w:color="auto" w:fill="auto"/>
          </w:tcPr>
          <w:p w:rsidR="00C84759" w:rsidRPr="00B8014B" w:rsidRDefault="00C84759" w:rsidP="00D30AC1">
            <w:pPr>
              <w:jc w:val="center"/>
              <w:rPr>
                <w:b/>
                <w:lang w:val="kk-KZ"/>
              </w:rPr>
            </w:pPr>
            <w:r w:rsidRPr="00B8014B">
              <w:rPr>
                <w:b/>
                <w:lang w:val="kk-KZ"/>
              </w:rPr>
              <w:t>дәстүрлі баға</w:t>
            </w:r>
          </w:p>
        </w:tc>
      </w:tr>
      <w:tr w:rsidR="00C84759" w:rsidRPr="00B8014B" w:rsidTr="00D30AC1">
        <w:tc>
          <w:tcPr>
            <w:tcW w:w="1008" w:type="dxa"/>
            <w:shd w:val="clear" w:color="auto" w:fill="auto"/>
          </w:tcPr>
          <w:p w:rsidR="00C84759" w:rsidRPr="00B8014B" w:rsidRDefault="00C84759" w:rsidP="00D30AC1">
            <w:pPr>
              <w:jc w:val="both"/>
              <w:rPr>
                <w:b/>
                <w:lang w:val="kk-KZ"/>
              </w:rPr>
            </w:pPr>
            <w:r w:rsidRPr="00B8014B">
              <w:rPr>
                <w:b/>
                <w:lang w:val="kk-KZ"/>
              </w:rPr>
              <w:t>95-100</w:t>
            </w:r>
          </w:p>
        </w:tc>
        <w:tc>
          <w:tcPr>
            <w:tcW w:w="720" w:type="dxa"/>
            <w:shd w:val="clear" w:color="auto" w:fill="auto"/>
          </w:tcPr>
          <w:p w:rsidR="00C84759" w:rsidRPr="00B8014B" w:rsidRDefault="00C84759" w:rsidP="00D30AC1">
            <w:pPr>
              <w:jc w:val="both"/>
              <w:rPr>
                <w:b/>
                <w:lang w:val="kk-KZ"/>
              </w:rPr>
            </w:pPr>
            <w:r w:rsidRPr="00B8014B">
              <w:rPr>
                <w:b/>
                <w:lang w:val="kk-KZ"/>
              </w:rPr>
              <w:t>А</w:t>
            </w:r>
          </w:p>
        </w:tc>
        <w:tc>
          <w:tcPr>
            <w:tcW w:w="720" w:type="dxa"/>
            <w:shd w:val="clear" w:color="auto" w:fill="auto"/>
          </w:tcPr>
          <w:p w:rsidR="00C84759" w:rsidRPr="00B8014B" w:rsidRDefault="00C84759" w:rsidP="00D30AC1">
            <w:pPr>
              <w:jc w:val="both"/>
              <w:rPr>
                <w:b/>
                <w:lang w:val="kk-KZ"/>
              </w:rPr>
            </w:pPr>
            <w:r w:rsidRPr="00B8014B">
              <w:rPr>
                <w:b/>
                <w:lang w:val="kk-KZ"/>
              </w:rPr>
              <w:t>4.0</w:t>
            </w:r>
          </w:p>
        </w:tc>
        <w:tc>
          <w:tcPr>
            <w:tcW w:w="2700" w:type="dxa"/>
            <w:vMerge w:val="restart"/>
            <w:shd w:val="clear" w:color="auto" w:fill="auto"/>
          </w:tcPr>
          <w:p w:rsidR="00C84759" w:rsidRPr="00B8014B" w:rsidRDefault="00C84759" w:rsidP="00D30AC1">
            <w:pPr>
              <w:jc w:val="both"/>
              <w:rPr>
                <w:b/>
                <w:lang w:val="kk-KZ"/>
              </w:rPr>
            </w:pPr>
            <w:r w:rsidRPr="00B8014B">
              <w:rPr>
                <w:b/>
                <w:lang w:val="kk-KZ"/>
              </w:rPr>
              <w:t>өте жақсы</w:t>
            </w:r>
          </w:p>
        </w:tc>
      </w:tr>
      <w:tr w:rsidR="00C84759" w:rsidRPr="00B8014B" w:rsidTr="00D30AC1">
        <w:tc>
          <w:tcPr>
            <w:tcW w:w="1008" w:type="dxa"/>
            <w:shd w:val="clear" w:color="auto" w:fill="auto"/>
          </w:tcPr>
          <w:p w:rsidR="00C84759" w:rsidRPr="00B8014B" w:rsidRDefault="00C84759" w:rsidP="00D30AC1">
            <w:pPr>
              <w:jc w:val="both"/>
              <w:rPr>
                <w:b/>
                <w:lang w:val="kk-KZ"/>
              </w:rPr>
            </w:pPr>
            <w:r w:rsidRPr="00B8014B">
              <w:rPr>
                <w:b/>
                <w:lang w:val="kk-KZ"/>
              </w:rPr>
              <w:t>90-94</w:t>
            </w:r>
          </w:p>
        </w:tc>
        <w:tc>
          <w:tcPr>
            <w:tcW w:w="720" w:type="dxa"/>
            <w:shd w:val="clear" w:color="auto" w:fill="auto"/>
          </w:tcPr>
          <w:p w:rsidR="00C84759" w:rsidRPr="00B8014B" w:rsidRDefault="00C84759" w:rsidP="00D30AC1">
            <w:pPr>
              <w:jc w:val="both"/>
              <w:rPr>
                <w:b/>
                <w:lang w:val="kk-KZ"/>
              </w:rPr>
            </w:pPr>
            <w:r w:rsidRPr="00B8014B">
              <w:rPr>
                <w:b/>
                <w:lang w:val="kk-KZ"/>
              </w:rPr>
              <w:t>А-</w:t>
            </w:r>
          </w:p>
        </w:tc>
        <w:tc>
          <w:tcPr>
            <w:tcW w:w="720" w:type="dxa"/>
            <w:shd w:val="clear" w:color="auto" w:fill="auto"/>
          </w:tcPr>
          <w:p w:rsidR="00C84759" w:rsidRPr="00B8014B" w:rsidRDefault="00C84759" w:rsidP="00D30AC1">
            <w:pPr>
              <w:jc w:val="both"/>
              <w:rPr>
                <w:b/>
                <w:lang w:val="kk-KZ"/>
              </w:rPr>
            </w:pPr>
            <w:r w:rsidRPr="00B8014B">
              <w:rPr>
                <w:b/>
                <w:lang w:val="kk-KZ"/>
              </w:rPr>
              <w:t>3.67</w:t>
            </w:r>
          </w:p>
        </w:tc>
        <w:tc>
          <w:tcPr>
            <w:tcW w:w="2700" w:type="dxa"/>
            <w:vMerge/>
            <w:shd w:val="clear" w:color="auto" w:fill="auto"/>
          </w:tcPr>
          <w:p w:rsidR="00C84759" w:rsidRPr="00B8014B" w:rsidRDefault="00C84759" w:rsidP="00D30AC1">
            <w:pPr>
              <w:jc w:val="both"/>
              <w:rPr>
                <w:b/>
                <w:lang w:val="kk-KZ"/>
              </w:rPr>
            </w:pPr>
          </w:p>
        </w:tc>
      </w:tr>
      <w:tr w:rsidR="00C84759" w:rsidRPr="00B8014B" w:rsidTr="00D30AC1">
        <w:tc>
          <w:tcPr>
            <w:tcW w:w="1008" w:type="dxa"/>
            <w:shd w:val="clear" w:color="auto" w:fill="auto"/>
          </w:tcPr>
          <w:p w:rsidR="00C84759" w:rsidRPr="00B8014B" w:rsidRDefault="00C84759" w:rsidP="00D30AC1">
            <w:pPr>
              <w:jc w:val="both"/>
              <w:rPr>
                <w:b/>
                <w:lang w:val="kk-KZ"/>
              </w:rPr>
            </w:pPr>
            <w:r w:rsidRPr="00B8014B">
              <w:rPr>
                <w:b/>
                <w:lang w:val="kk-KZ"/>
              </w:rPr>
              <w:t>85-89</w:t>
            </w:r>
          </w:p>
        </w:tc>
        <w:tc>
          <w:tcPr>
            <w:tcW w:w="720" w:type="dxa"/>
            <w:shd w:val="clear" w:color="auto" w:fill="auto"/>
          </w:tcPr>
          <w:p w:rsidR="00C84759" w:rsidRPr="00B8014B" w:rsidRDefault="00C84759" w:rsidP="00D30AC1">
            <w:pPr>
              <w:jc w:val="both"/>
              <w:rPr>
                <w:b/>
                <w:lang w:val="kk-KZ"/>
              </w:rPr>
            </w:pPr>
            <w:r w:rsidRPr="00B8014B">
              <w:rPr>
                <w:b/>
                <w:lang w:val="kk-KZ"/>
              </w:rPr>
              <w:t>В+</w:t>
            </w:r>
          </w:p>
        </w:tc>
        <w:tc>
          <w:tcPr>
            <w:tcW w:w="720" w:type="dxa"/>
            <w:shd w:val="clear" w:color="auto" w:fill="auto"/>
          </w:tcPr>
          <w:p w:rsidR="00C84759" w:rsidRPr="00B8014B" w:rsidRDefault="00C84759" w:rsidP="00D30AC1">
            <w:pPr>
              <w:jc w:val="both"/>
              <w:rPr>
                <w:b/>
                <w:lang w:val="kk-KZ"/>
              </w:rPr>
            </w:pPr>
            <w:r w:rsidRPr="00B8014B">
              <w:rPr>
                <w:b/>
                <w:lang w:val="kk-KZ"/>
              </w:rPr>
              <w:t>3.33</w:t>
            </w:r>
          </w:p>
        </w:tc>
        <w:tc>
          <w:tcPr>
            <w:tcW w:w="2700" w:type="dxa"/>
            <w:vMerge w:val="restart"/>
            <w:shd w:val="clear" w:color="auto" w:fill="auto"/>
          </w:tcPr>
          <w:p w:rsidR="00C84759" w:rsidRPr="00B8014B" w:rsidRDefault="00C84759" w:rsidP="00D30AC1">
            <w:pPr>
              <w:jc w:val="both"/>
              <w:rPr>
                <w:b/>
                <w:lang w:val="kk-KZ"/>
              </w:rPr>
            </w:pPr>
            <w:r w:rsidRPr="00B8014B">
              <w:rPr>
                <w:b/>
                <w:lang w:val="kk-KZ"/>
              </w:rPr>
              <w:t xml:space="preserve">жақсы </w:t>
            </w:r>
          </w:p>
        </w:tc>
      </w:tr>
      <w:tr w:rsidR="00C84759" w:rsidRPr="00B8014B" w:rsidTr="00D30AC1">
        <w:tc>
          <w:tcPr>
            <w:tcW w:w="1008" w:type="dxa"/>
            <w:shd w:val="clear" w:color="auto" w:fill="auto"/>
          </w:tcPr>
          <w:p w:rsidR="00C84759" w:rsidRPr="00B8014B" w:rsidRDefault="00C84759" w:rsidP="00D30AC1">
            <w:pPr>
              <w:jc w:val="both"/>
              <w:rPr>
                <w:b/>
                <w:lang w:val="kk-KZ"/>
              </w:rPr>
            </w:pPr>
            <w:r w:rsidRPr="00B8014B">
              <w:rPr>
                <w:b/>
                <w:lang w:val="kk-KZ"/>
              </w:rPr>
              <w:t>80-84</w:t>
            </w:r>
          </w:p>
        </w:tc>
        <w:tc>
          <w:tcPr>
            <w:tcW w:w="720" w:type="dxa"/>
            <w:shd w:val="clear" w:color="auto" w:fill="auto"/>
          </w:tcPr>
          <w:p w:rsidR="00C84759" w:rsidRPr="00B8014B" w:rsidRDefault="00C84759" w:rsidP="00D30AC1">
            <w:pPr>
              <w:jc w:val="both"/>
              <w:rPr>
                <w:b/>
                <w:lang w:val="kk-KZ"/>
              </w:rPr>
            </w:pPr>
            <w:r w:rsidRPr="00B8014B">
              <w:rPr>
                <w:b/>
                <w:lang w:val="kk-KZ"/>
              </w:rPr>
              <w:t>В</w:t>
            </w:r>
          </w:p>
        </w:tc>
        <w:tc>
          <w:tcPr>
            <w:tcW w:w="720" w:type="dxa"/>
            <w:shd w:val="clear" w:color="auto" w:fill="auto"/>
          </w:tcPr>
          <w:p w:rsidR="00C84759" w:rsidRPr="00B8014B" w:rsidRDefault="00C84759" w:rsidP="00D30AC1">
            <w:pPr>
              <w:jc w:val="both"/>
              <w:rPr>
                <w:b/>
                <w:lang w:val="kk-KZ"/>
              </w:rPr>
            </w:pPr>
            <w:r w:rsidRPr="00B8014B">
              <w:rPr>
                <w:b/>
                <w:lang w:val="kk-KZ"/>
              </w:rPr>
              <w:t>3.0</w:t>
            </w:r>
          </w:p>
        </w:tc>
        <w:tc>
          <w:tcPr>
            <w:tcW w:w="2700" w:type="dxa"/>
            <w:vMerge/>
            <w:shd w:val="clear" w:color="auto" w:fill="auto"/>
          </w:tcPr>
          <w:p w:rsidR="00C84759" w:rsidRPr="00B8014B" w:rsidRDefault="00C84759" w:rsidP="00D30AC1">
            <w:pPr>
              <w:jc w:val="both"/>
              <w:rPr>
                <w:b/>
                <w:lang w:val="kk-KZ"/>
              </w:rPr>
            </w:pPr>
          </w:p>
        </w:tc>
      </w:tr>
      <w:tr w:rsidR="00C84759" w:rsidRPr="00B8014B" w:rsidTr="00D30AC1">
        <w:tc>
          <w:tcPr>
            <w:tcW w:w="1008" w:type="dxa"/>
            <w:shd w:val="clear" w:color="auto" w:fill="auto"/>
          </w:tcPr>
          <w:p w:rsidR="00C84759" w:rsidRPr="00B8014B" w:rsidRDefault="00C84759" w:rsidP="00D30AC1">
            <w:pPr>
              <w:jc w:val="both"/>
              <w:rPr>
                <w:b/>
                <w:lang w:val="kk-KZ"/>
              </w:rPr>
            </w:pPr>
            <w:r w:rsidRPr="00B8014B">
              <w:rPr>
                <w:b/>
                <w:lang w:val="kk-KZ"/>
              </w:rPr>
              <w:t>75-79</w:t>
            </w:r>
          </w:p>
        </w:tc>
        <w:tc>
          <w:tcPr>
            <w:tcW w:w="720" w:type="dxa"/>
            <w:shd w:val="clear" w:color="auto" w:fill="auto"/>
          </w:tcPr>
          <w:p w:rsidR="00C84759" w:rsidRPr="00B8014B" w:rsidRDefault="00C84759" w:rsidP="00D30AC1">
            <w:pPr>
              <w:jc w:val="both"/>
              <w:rPr>
                <w:b/>
                <w:lang w:val="kk-KZ"/>
              </w:rPr>
            </w:pPr>
            <w:r w:rsidRPr="00B8014B">
              <w:rPr>
                <w:b/>
                <w:lang w:val="kk-KZ"/>
              </w:rPr>
              <w:t>В-</w:t>
            </w:r>
          </w:p>
        </w:tc>
        <w:tc>
          <w:tcPr>
            <w:tcW w:w="720" w:type="dxa"/>
            <w:shd w:val="clear" w:color="auto" w:fill="auto"/>
          </w:tcPr>
          <w:p w:rsidR="00C84759" w:rsidRPr="00B8014B" w:rsidRDefault="00C84759" w:rsidP="00D30AC1">
            <w:pPr>
              <w:jc w:val="both"/>
              <w:rPr>
                <w:b/>
                <w:lang w:val="kk-KZ"/>
              </w:rPr>
            </w:pPr>
            <w:r w:rsidRPr="00B8014B">
              <w:rPr>
                <w:b/>
                <w:lang w:val="kk-KZ"/>
              </w:rPr>
              <w:t>2.67</w:t>
            </w:r>
          </w:p>
        </w:tc>
        <w:tc>
          <w:tcPr>
            <w:tcW w:w="2700" w:type="dxa"/>
            <w:vMerge/>
            <w:shd w:val="clear" w:color="auto" w:fill="auto"/>
          </w:tcPr>
          <w:p w:rsidR="00C84759" w:rsidRPr="00B8014B" w:rsidRDefault="00C84759" w:rsidP="00D30AC1">
            <w:pPr>
              <w:jc w:val="both"/>
              <w:rPr>
                <w:b/>
                <w:lang w:val="kk-KZ"/>
              </w:rPr>
            </w:pPr>
          </w:p>
        </w:tc>
      </w:tr>
      <w:tr w:rsidR="00C84759" w:rsidRPr="00B8014B" w:rsidTr="00D30AC1">
        <w:tc>
          <w:tcPr>
            <w:tcW w:w="1008" w:type="dxa"/>
            <w:shd w:val="clear" w:color="auto" w:fill="auto"/>
          </w:tcPr>
          <w:p w:rsidR="00C84759" w:rsidRPr="00B8014B" w:rsidRDefault="00C84759" w:rsidP="00D30AC1">
            <w:pPr>
              <w:jc w:val="both"/>
              <w:rPr>
                <w:b/>
                <w:lang w:val="kk-KZ"/>
              </w:rPr>
            </w:pPr>
            <w:r w:rsidRPr="00B8014B">
              <w:rPr>
                <w:b/>
                <w:lang w:val="kk-KZ"/>
              </w:rPr>
              <w:t>70-74</w:t>
            </w:r>
          </w:p>
        </w:tc>
        <w:tc>
          <w:tcPr>
            <w:tcW w:w="720" w:type="dxa"/>
            <w:shd w:val="clear" w:color="auto" w:fill="auto"/>
          </w:tcPr>
          <w:p w:rsidR="00C84759" w:rsidRPr="00B8014B" w:rsidRDefault="00C84759" w:rsidP="00D30AC1">
            <w:pPr>
              <w:jc w:val="both"/>
              <w:rPr>
                <w:b/>
                <w:lang w:val="kk-KZ"/>
              </w:rPr>
            </w:pPr>
            <w:r w:rsidRPr="00B8014B">
              <w:rPr>
                <w:b/>
                <w:lang w:val="kk-KZ"/>
              </w:rPr>
              <w:t>С+</w:t>
            </w:r>
          </w:p>
        </w:tc>
        <w:tc>
          <w:tcPr>
            <w:tcW w:w="720" w:type="dxa"/>
            <w:shd w:val="clear" w:color="auto" w:fill="auto"/>
          </w:tcPr>
          <w:p w:rsidR="00C84759" w:rsidRPr="00B8014B" w:rsidRDefault="00C84759" w:rsidP="00D30AC1">
            <w:pPr>
              <w:jc w:val="both"/>
              <w:rPr>
                <w:b/>
                <w:lang w:val="kk-KZ"/>
              </w:rPr>
            </w:pPr>
            <w:r w:rsidRPr="00B8014B">
              <w:rPr>
                <w:b/>
                <w:lang w:val="kk-KZ"/>
              </w:rPr>
              <w:t>2.33</w:t>
            </w:r>
          </w:p>
        </w:tc>
        <w:tc>
          <w:tcPr>
            <w:tcW w:w="2700" w:type="dxa"/>
            <w:vMerge w:val="restart"/>
            <w:shd w:val="clear" w:color="auto" w:fill="auto"/>
          </w:tcPr>
          <w:p w:rsidR="00C84759" w:rsidRPr="00B8014B" w:rsidRDefault="00C84759" w:rsidP="00D30AC1">
            <w:pPr>
              <w:jc w:val="both"/>
              <w:rPr>
                <w:b/>
                <w:lang w:val="kk-KZ"/>
              </w:rPr>
            </w:pPr>
            <w:r w:rsidRPr="00B8014B">
              <w:rPr>
                <w:b/>
                <w:lang w:val="kk-KZ"/>
              </w:rPr>
              <w:t>қанағаттанарлық</w:t>
            </w:r>
          </w:p>
        </w:tc>
      </w:tr>
      <w:tr w:rsidR="00C84759" w:rsidRPr="00B8014B" w:rsidTr="00D30AC1">
        <w:tc>
          <w:tcPr>
            <w:tcW w:w="1008" w:type="dxa"/>
            <w:shd w:val="clear" w:color="auto" w:fill="auto"/>
          </w:tcPr>
          <w:p w:rsidR="00C84759" w:rsidRPr="00B8014B" w:rsidRDefault="00C84759" w:rsidP="00D30AC1">
            <w:pPr>
              <w:jc w:val="both"/>
              <w:rPr>
                <w:b/>
                <w:lang w:val="kk-KZ"/>
              </w:rPr>
            </w:pPr>
            <w:r w:rsidRPr="00B8014B">
              <w:rPr>
                <w:b/>
                <w:lang w:val="kk-KZ"/>
              </w:rPr>
              <w:t>65-69</w:t>
            </w:r>
          </w:p>
        </w:tc>
        <w:tc>
          <w:tcPr>
            <w:tcW w:w="720" w:type="dxa"/>
            <w:shd w:val="clear" w:color="auto" w:fill="auto"/>
          </w:tcPr>
          <w:p w:rsidR="00C84759" w:rsidRPr="00B8014B" w:rsidRDefault="00C84759" w:rsidP="00D30AC1">
            <w:pPr>
              <w:jc w:val="both"/>
              <w:rPr>
                <w:b/>
                <w:lang w:val="kk-KZ"/>
              </w:rPr>
            </w:pPr>
            <w:r w:rsidRPr="00B8014B">
              <w:rPr>
                <w:b/>
                <w:lang w:val="kk-KZ"/>
              </w:rPr>
              <w:t>С</w:t>
            </w:r>
          </w:p>
        </w:tc>
        <w:tc>
          <w:tcPr>
            <w:tcW w:w="720" w:type="dxa"/>
            <w:shd w:val="clear" w:color="auto" w:fill="auto"/>
          </w:tcPr>
          <w:p w:rsidR="00C84759" w:rsidRPr="00B8014B" w:rsidRDefault="00C84759" w:rsidP="00D30AC1">
            <w:pPr>
              <w:jc w:val="both"/>
              <w:rPr>
                <w:b/>
                <w:lang w:val="kk-KZ"/>
              </w:rPr>
            </w:pPr>
            <w:r w:rsidRPr="00B8014B">
              <w:rPr>
                <w:b/>
                <w:lang w:val="kk-KZ"/>
              </w:rPr>
              <w:t>2.0</w:t>
            </w:r>
          </w:p>
        </w:tc>
        <w:tc>
          <w:tcPr>
            <w:tcW w:w="2700" w:type="dxa"/>
            <w:vMerge/>
            <w:shd w:val="clear" w:color="auto" w:fill="auto"/>
          </w:tcPr>
          <w:p w:rsidR="00C84759" w:rsidRPr="00B8014B" w:rsidRDefault="00C84759" w:rsidP="00D30AC1">
            <w:pPr>
              <w:jc w:val="both"/>
              <w:rPr>
                <w:b/>
                <w:lang w:val="kk-KZ"/>
              </w:rPr>
            </w:pPr>
          </w:p>
        </w:tc>
      </w:tr>
      <w:tr w:rsidR="00C84759" w:rsidRPr="00B8014B" w:rsidTr="00D30AC1">
        <w:tc>
          <w:tcPr>
            <w:tcW w:w="1008" w:type="dxa"/>
            <w:shd w:val="clear" w:color="auto" w:fill="auto"/>
          </w:tcPr>
          <w:p w:rsidR="00C84759" w:rsidRPr="00B8014B" w:rsidRDefault="00C84759" w:rsidP="00D30AC1">
            <w:pPr>
              <w:jc w:val="both"/>
              <w:rPr>
                <w:b/>
                <w:lang w:val="kk-KZ"/>
              </w:rPr>
            </w:pPr>
            <w:r w:rsidRPr="00B8014B">
              <w:rPr>
                <w:b/>
                <w:lang w:val="kk-KZ"/>
              </w:rPr>
              <w:t>60-64</w:t>
            </w:r>
          </w:p>
        </w:tc>
        <w:tc>
          <w:tcPr>
            <w:tcW w:w="720" w:type="dxa"/>
            <w:shd w:val="clear" w:color="auto" w:fill="auto"/>
          </w:tcPr>
          <w:p w:rsidR="00C84759" w:rsidRPr="00B8014B" w:rsidRDefault="00C84759" w:rsidP="00D30AC1">
            <w:pPr>
              <w:jc w:val="both"/>
              <w:rPr>
                <w:b/>
                <w:lang w:val="kk-KZ"/>
              </w:rPr>
            </w:pPr>
            <w:r w:rsidRPr="00B8014B">
              <w:rPr>
                <w:b/>
                <w:lang w:val="kk-KZ"/>
              </w:rPr>
              <w:t>С-</w:t>
            </w:r>
          </w:p>
        </w:tc>
        <w:tc>
          <w:tcPr>
            <w:tcW w:w="720" w:type="dxa"/>
            <w:shd w:val="clear" w:color="auto" w:fill="auto"/>
          </w:tcPr>
          <w:p w:rsidR="00C84759" w:rsidRPr="00B8014B" w:rsidRDefault="00C84759" w:rsidP="00D30AC1">
            <w:pPr>
              <w:jc w:val="both"/>
              <w:rPr>
                <w:b/>
                <w:lang w:val="kk-KZ"/>
              </w:rPr>
            </w:pPr>
            <w:r w:rsidRPr="00B8014B">
              <w:rPr>
                <w:b/>
                <w:lang w:val="kk-KZ"/>
              </w:rPr>
              <w:t>1.67</w:t>
            </w:r>
          </w:p>
        </w:tc>
        <w:tc>
          <w:tcPr>
            <w:tcW w:w="2700" w:type="dxa"/>
            <w:vMerge/>
            <w:shd w:val="clear" w:color="auto" w:fill="auto"/>
          </w:tcPr>
          <w:p w:rsidR="00C84759" w:rsidRPr="00B8014B" w:rsidRDefault="00C84759" w:rsidP="00D30AC1">
            <w:pPr>
              <w:jc w:val="both"/>
              <w:rPr>
                <w:b/>
                <w:lang w:val="kk-KZ"/>
              </w:rPr>
            </w:pPr>
          </w:p>
        </w:tc>
      </w:tr>
      <w:tr w:rsidR="00C84759" w:rsidRPr="00B8014B" w:rsidTr="00D30AC1">
        <w:tc>
          <w:tcPr>
            <w:tcW w:w="1008" w:type="dxa"/>
            <w:shd w:val="clear" w:color="auto" w:fill="auto"/>
          </w:tcPr>
          <w:p w:rsidR="00C84759" w:rsidRPr="00B8014B" w:rsidRDefault="00C84759" w:rsidP="00D30AC1">
            <w:pPr>
              <w:jc w:val="both"/>
              <w:rPr>
                <w:b/>
                <w:lang w:val="kk-KZ"/>
              </w:rPr>
            </w:pPr>
            <w:r w:rsidRPr="00B8014B">
              <w:rPr>
                <w:b/>
                <w:lang w:val="kk-KZ"/>
              </w:rPr>
              <w:t>55-59</w:t>
            </w:r>
          </w:p>
        </w:tc>
        <w:tc>
          <w:tcPr>
            <w:tcW w:w="720" w:type="dxa"/>
            <w:shd w:val="clear" w:color="auto" w:fill="auto"/>
          </w:tcPr>
          <w:p w:rsidR="00C84759" w:rsidRPr="00B8014B" w:rsidRDefault="00C84759" w:rsidP="00D30AC1">
            <w:pPr>
              <w:jc w:val="both"/>
              <w:rPr>
                <w:b/>
                <w:lang w:val="en-US"/>
              </w:rPr>
            </w:pPr>
            <w:r w:rsidRPr="00B8014B">
              <w:rPr>
                <w:b/>
                <w:lang w:val="en-US"/>
              </w:rPr>
              <w:t>D+</w:t>
            </w:r>
          </w:p>
        </w:tc>
        <w:tc>
          <w:tcPr>
            <w:tcW w:w="720" w:type="dxa"/>
            <w:shd w:val="clear" w:color="auto" w:fill="auto"/>
          </w:tcPr>
          <w:p w:rsidR="00C84759" w:rsidRPr="00B8014B" w:rsidRDefault="00C84759" w:rsidP="00D30AC1">
            <w:pPr>
              <w:jc w:val="both"/>
              <w:rPr>
                <w:b/>
                <w:lang w:val="kk-KZ"/>
              </w:rPr>
            </w:pPr>
            <w:r w:rsidRPr="00B8014B">
              <w:rPr>
                <w:b/>
                <w:lang w:val="kk-KZ"/>
              </w:rPr>
              <w:t>1.33</w:t>
            </w:r>
          </w:p>
        </w:tc>
        <w:tc>
          <w:tcPr>
            <w:tcW w:w="2700" w:type="dxa"/>
            <w:vMerge/>
            <w:shd w:val="clear" w:color="auto" w:fill="auto"/>
          </w:tcPr>
          <w:p w:rsidR="00C84759" w:rsidRPr="00B8014B" w:rsidRDefault="00C84759" w:rsidP="00D30AC1">
            <w:pPr>
              <w:jc w:val="both"/>
              <w:rPr>
                <w:b/>
                <w:lang w:val="kk-KZ"/>
              </w:rPr>
            </w:pPr>
          </w:p>
        </w:tc>
      </w:tr>
      <w:tr w:rsidR="00C84759" w:rsidRPr="00B8014B" w:rsidTr="00D30AC1">
        <w:tc>
          <w:tcPr>
            <w:tcW w:w="1008" w:type="dxa"/>
            <w:shd w:val="clear" w:color="auto" w:fill="auto"/>
          </w:tcPr>
          <w:p w:rsidR="00C84759" w:rsidRPr="00B8014B" w:rsidRDefault="00C84759" w:rsidP="00D30AC1">
            <w:pPr>
              <w:jc w:val="both"/>
              <w:rPr>
                <w:b/>
                <w:lang w:val="kk-KZ"/>
              </w:rPr>
            </w:pPr>
            <w:r w:rsidRPr="00B8014B">
              <w:rPr>
                <w:b/>
                <w:lang w:val="kk-KZ"/>
              </w:rPr>
              <w:t>50-54</w:t>
            </w:r>
          </w:p>
        </w:tc>
        <w:tc>
          <w:tcPr>
            <w:tcW w:w="720" w:type="dxa"/>
            <w:shd w:val="clear" w:color="auto" w:fill="auto"/>
          </w:tcPr>
          <w:p w:rsidR="00C84759" w:rsidRPr="00B8014B" w:rsidRDefault="00C84759" w:rsidP="00D30AC1">
            <w:pPr>
              <w:jc w:val="both"/>
              <w:rPr>
                <w:b/>
                <w:lang w:val="en-US"/>
              </w:rPr>
            </w:pPr>
            <w:r w:rsidRPr="00B8014B">
              <w:rPr>
                <w:b/>
                <w:lang w:val="en-US"/>
              </w:rPr>
              <w:t>D</w:t>
            </w:r>
          </w:p>
        </w:tc>
        <w:tc>
          <w:tcPr>
            <w:tcW w:w="720" w:type="dxa"/>
            <w:shd w:val="clear" w:color="auto" w:fill="auto"/>
          </w:tcPr>
          <w:p w:rsidR="00C84759" w:rsidRPr="00B8014B" w:rsidRDefault="00C84759" w:rsidP="00D30AC1">
            <w:pPr>
              <w:jc w:val="both"/>
              <w:rPr>
                <w:b/>
                <w:lang w:val="kk-KZ"/>
              </w:rPr>
            </w:pPr>
            <w:r w:rsidRPr="00B8014B">
              <w:rPr>
                <w:b/>
                <w:lang w:val="kk-KZ"/>
              </w:rPr>
              <w:t>1.0</w:t>
            </w:r>
          </w:p>
        </w:tc>
        <w:tc>
          <w:tcPr>
            <w:tcW w:w="2700" w:type="dxa"/>
            <w:vMerge/>
            <w:shd w:val="clear" w:color="auto" w:fill="auto"/>
          </w:tcPr>
          <w:p w:rsidR="00C84759" w:rsidRPr="00B8014B" w:rsidRDefault="00C84759" w:rsidP="00D30AC1">
            <w:pPr>
              <w:jc w:val="both"/>
              <w:rPr>
                <w:b/>
                <w:lang w:val="kk-KZ"/>
              </w:rPr>
            </w:pPr>
          </w:p>
        </w:tc>
      </w:tr>
      <w:tr w:rsidR="00C84759" w:rsidRPr="00B8014B" w:rsidTr="00D30AC1">
        <w:tc>
          <w:tcPr>
            <w:tcW w:w="1008" w:type="dxa"/>
            <w:shd w:val="clear" w:color="auto" w:fill="auto"/>
          </w:tcPr>
          <w:p w:rsidR="00C84759" w:rsidRPr="00B8014B" w:rsidRDefault="00C84759" w:rsidP="00D30AC1">
            <w:pPr>
              <w:jc w:val="both"/>
              <w:rPr>
                <w:b/>
                <w:lang w:val="kk-KZ"/>
              </w:rPr>
            </w:pPr>
            <w:r w:rsidRPr="00B8014B">
              <w:rPr>
                <w:b/>
                <w:lang w:val="kk-KZ"/>
              </w:rPr>
              <w:t>0-49</w:t>
            </w:r>
          </w:p>
        </w:tc>
        <w:tc>
          <w:tcPr>
            <w:tcW w:w="720" w:type="dxa"/>
            <w:shd w:val="clear" w:color="auto" w:fill="auto"/>
          </w:tcPr>
          <w:p w:rsidR="00C84759" w:rsidRPr="00B8014B" w:rsidRDefault="00C84759" w:rsidP="00D30AC1">
            <w:pPr>
              <w:jc w:val="both"/>
              <w:rPr>
                <w:b/>
                <w:lang w:val="en-US"/>
              </w:rPr>
            </w:pPr>
            <w:r w:rsidRPr="00B8014B">
              <w:rPr>
                <w:b/>
                <w:lang w:val="en-US"/>
              </w:rPr>
              <w:t>F</w:t>
            </w:r>
          </w:p>
        </w:tc>
        <w:tc>
          <w:tcPr>
            <w:tcW w:w="720" w:type="dxa"/>
            <w:shd w:val="clear" w:color="auto" w:fill="auto"/>
          </w:tcPr>
          <w:p w:rsidR="00C84759" w:rsidRPr="00B8014B" w:rsidRDefault="00C84759" w:rsidP="00D30AC1">
            <w:pPr>
              <w:jc w:val="both"/>
              <w:rPr>
                <w:b/>
                <w:lang w:val="kk-KZ"/>
              </w:rPr>
            </w:pPr>
            <w:r w:rsidRPr="00B8014B">
              <w:rPr>
                <w:b/>
                <w:lang w:val="kk-KZ"/>
              </w:rPr>
              <w:t>0</w:t>
            </w:r>
          </w:p>
        </w:tc>
        <w:tc>
          <w:tcPr>
            <w:tcW w:w="2700" w:type="dxa"/>
            <w:shd w:val="clear" w:color="auto" w:fill="auto"/>
          </w:tcPr>
          <w:p w:rsidR="00C84759" w:rsidRPr="00B8014B" w:rsidRDefault="00C84759" w:rsidP="00D30AC1">
            <w:pPr>
              <w:jc w:val="both"/>
              <w:rPr>
                <w:b/>
                <w:lang w:val="kk-KZ"/>
              </w:rPr>
            </w:pPr>
            <w:r w:rsidRPr="00B8014B">
              <w:rPr>
                <w:b/>
                <w:lang w:val="kk-KZ"/>
              </w:rPr>
              <w:t>қанағаттанарлықсыз</w:t>
            </w:r>
          </w:p>
        </w:tc>
      </w:tr>
      <w:tr w:rsidR="00C84759" w:rsidRPr="00B8014B" w:rsidTr="00D30AC1">
        <w:tc>
          <w:tcPr>
            <w:tcW w:w="1008" w:type="dxa"/>
            <w:shd w:val="clear" w:color="auto" w:fill="auto"/>
          </w:tcPr>
          <w:p w:rsidR="00C84759" w:rsidRPr="00B8014B" w:rsidRDefault="00C84759" w:rsidP="00D30AC1">
            <w:pPr>
              <w:jc w:val="both"/>
              <w:rPr>
                <w:b/>
                <w:lang w:val="kk-KZ"/>
              </w:rPr>
            </w:pPr>
          </w:p>
        </w:tc>
        <w:tc>
          <w:tcPr>
            <w:tcW w:w="720" w:type="dxa"/>
            <w:shd w:val="clear" w:color="auto" w:fill="auto"/>
          </w:tcPr>
          <w:p w:rsidR="00C84759" w:rsidRPr="00B8014B" w:rsidRDefault="00C84759" w:rsidP="00D30AC1">
            <w:pPr>
              <w:jc w:val="both"/>
              <w:rPr>
                <w:b/>
                <w:lang w:val="en-US"/>
              </w:rPr>
            </w:pPr>
            <w:r w:rsidRPr="00B8014B">
              <w:rPr>
                <w:b/>
                <w:lang w:val="en-US"/>
              </w:rPr>
              <w:t>I</w:t>
            </w:r>
          </w:p>
        </w:tc>
        <w:tc>
          <w:tcPr>
            <w:tcW w:w="720" w:type="dxa"/>
            <w:shd w:val="clear" w:color="auto" w:fill="auto"/>
          </w:tcPr>
          <w:p w:rsidR="00C84759" w:rsidRPr="00B8014B" w:rsidRDefault="00C84759" w:rsidP="00D30AC1">
            <w:pPr>
              <w:jc w:val="both"/>
              <w:rPr>
                <w:b/>
                <w:lang w:val="en-US"/>
              </w:rPr>
            </w:pPr>
            <w:r w:rsidRPr="00B8014B">
              <w:rPr>
                <w:b/>
                <w:lang w:val="en-US"/>
              </w:rPr>
              <w:t>-</w:t>
            </w:r>
          </w:p>
        </w:tc>
        <w:tc>
          <w:tcPr>
            <w:tcW w:w="2700" w:type="dxa"/>
            <w:shd w:val="clear" w:color="auto" w:fill="auto"/>
          </w:tcPr>
          <w:p w:rsidR="00C84759" w:rsidRPr="00B8014B" w:rsidRDefault="00C84759" w:rsidP="00D30AC1">
            <w:pPr>
              <w:jc w:val="both"/>
              <w:rPr>
                <w:b/>
                <w:lang w:val="kk-KZ"/>
              </w:rPr>
            </w:pPr>
            <w:r w:rsidRPr="00B8014B">
              <w:rPr>
                <w:b/>
                <w:lang w:val="kk-KZ"/>
              </w:rPr>
              <w:t>Пәнді меңг. аяқталма</w:t>
            </w:r>
          </w:p>
        </w:tc>
      </w:tr>
      <w:tr w:rsidR="00C84759" w:rsidRPr="00B8014B" w:rsidTr="00D30AC1">
        <w:tc>
          <w:tcPr>
            <w:tcW w:w="1008" w:type="dxa"/>
            <w:shd w:val="clear" w:color="auto" w:fill="auto"/>
          </w:tcPr>
          <w:p w:rsidR="00C84759" w:rsidRPr="00B8014B" w:rsidRDefault="00C84759" w:rsidP="00D30AC1">
            <w:pPr>
              <w:jc w:val="both"/>
              <w:rPr>
                <w:b/>
                <w:lang w:val="kk-KZ"/>
              </w:rPr>
            </w:pPr>
          </w:p>
        </w:tc>
        <w:tc>
          <w:tcPr>
            <w:tcW w:w="720" w:type="dxa"/>
            <w:shd w:val="clear" w:color="auto" w:fill="auto"/>
          </w:tcPr>
          <w:p w:rsidR="00C84759" w:rsidRPr="00B8014B" w:rsidRDefault="00C84759" w:rsidP="00D30AC1">
            <w:pPr>
              <w:jc w:val="both"/>
              <w:rPr>
                <w:b/>
                <w:lang w:val="en-US"/>
              </w:rPr>
            </w:pPr>
            <w:r w:rsidRPr="00B8014B">
              <w:rPr>
                <w:b/>
                <w:lang w:val="en-US"/>
              </w:rPr>
              <w:t>W</w:t>
            </w:r>
          </w:p>
        </w:tc>
        <w:tc>
          <w:tcPr>
            <w:tcW w:w="720" w:type="dxa"/>
            <w:shd w:val="clear" w:color="auto" w:fill="auto"/>
          </w:tcPr>
          <w:p w:rsidR="00C84759" w:rsidRPr="00B8014B" w:rsidRDefault="00C84759" w:rsidP="00D30AC1">
            <w:pPr>
              <w:jc w:val="both"/>
              <w:rPr>
                <w:b/>
                <w:lang w:val="en-US"/>
              </w:rPr>
            </w:pPr>
            <w:r w:rsidRPr="00B8014B">
              <w:rPr>
                <w:b/>
                <w:lang w:val="en-US"/>
              </w:rPr>
              <w:t>-</w:t>
            </w:r>
          </w:p>
        </w:tc>
        <w:tc>
          <w:tcPr>
            <w:tcW w:w="2700" w:type="dxa"/>
            <w:shd w:val="clear" w:color="auto" w:fill="auto"/>
          </w:tcPr>
          <w:p w:rsidR="00C84759" w:rsidRPr="00B8014B" w:rsidRDefault="00C84759" w:rsidP="00D30AC1">
            <w:pPr>
              <w:jc w:val="both"/>
              <w:rPr>
                <w:b/>
                <w:lang w:val="kk-KZ"/>
              </w:rPr>
            </w:pPr>
            <w:r w:rsidRPr="00B8014B">
              <w:rPr>
                <w:b/>
                <w:lang w:val="kk-KZ"/>
              </w:rPr>
              <w:t>Пәнді оқудан бас тарт.</w:t>
            </w:r>
          </w:p>
        </w:tc>
      </w:tr>
      <w:tr w:rsidR="00C84759" w:rsidRPr="00B8014B" w:rsidTr="00D30AC1">
        <w:tc>
          <w:tcPr>
            <w:tcW w:w="1008" w:type="dxa"/>
            <w:shd w:val="clear" w:color="auto" w:fill="auto"/>
          </w:tcPr>
          <w:p w:rsidR="00C84759" w:rsidRPr="00B8014B" w:rsidRDefault="00C84759" w:rsidP="00D30AC1">
            <w:pPr>
              <w:jc w:val="both"/>
              <w:rPr>
                <w:b/>
                <w:lang w:val="kk-KZ"/>
              </w:rPr>
            </w:pPr>
          </w:p>
        </w:tc>
        <w:tc>
          <w:tcPr>
            <w:tcW w:w="720" w:type="dxa"/>
            <w:shd w:val="clear" w:color="auto" w:fill="auto"/>
          </w:tcPr>
          <w:p w:rsidR="00C84759" w:rsidRPr="00B8014B" w:rsidRDefault="00C84759" w:rsidP="00D30AC1">
            <w:pPr>
              <w:jc w:val="both"/>
              <w:rPr>
                <w:b/>
                <w:lang w:val="en-US"/>
              </w:rPr>
            </w:pPr>
            <w:r w:rsidRPr="00B8014B">
              <w:rPr>
                <w:b/>
                <w:lang w:val="en-US"/>
              </w:rPr>
              <w:t>AW</w:t>
            </w:r>
          </w:p>
        </w:tc>
        <w:tc>
          <w:tcPr>
            <w:tcW w:w="720" w:type="dxa"/>
            <w:shd w:val="clear" w:color="auto" w:fill="auto"/>
          </w:tcPr>
          <w:p w:rsidR="00C84759" w:rsidRPr="00B8014B" w:rsidRDefault="00C84759" w:rsidP="00D30AC1">
            <w:pPr>
              <w:jc w:val="both"/>
              <w:rPr>
                <w:b/>
                <w:lang w:val="en-US"/>
              </w:rPr>
            </w:pPr>
            <w:r w:rsidRPr="00B8014B">
              <w:rPr>
                <w:b/>
                <w:lang w:val="en-US"/>
              </w:rPr>
              <w:t>-</w:t>
            </w:r>
          </w:p>
        </w:tc>
        <w:tc>
          <w:tcPr>
            <w:tcW w:w="2700" w:type="dxa"/>
            <w:shd w:val="clear" w:color="auto" w:fill="auto"/>
          </w:tcPr>
          <w:p w:rsidR="00C84759" w:rsidRPr="00B8014B" w:rsidRDefault="00C84759" w:rsidP="00D30AC1">
            <w:pPr>
              <w:jc w:val="both"/>
              <w:rPr>
                <w:b/>
                <w:lang w:val="kk-KZ"/>
              </w:rPr>
            </w:pPr>
            <w:r w:rsidRPr="00B8014B">
              <w:rPr>
                <w:b/>
                <w:lang w:val="kk-KZ"/>
              </w:rPr>
              <w:t>Пәнді оқуд. босатылғ.</w:t>
            </w:r>
          </w:p>
        </w:tc>
      </w:tr>
      <w:tr w:rsidR="00C84759" w:rsidRPr="00B8014B" w:rsidTr="00D30AC1">
        <w:tc>
          <w:tcPr>
            <w:tcW w:w="1008" w:type="dxa"/>
            <w:shd w:val="clear" w:color="auto" w:fill="auto"/>
          </w:tcPr>
          <w:p w:rsidR="00C84759" w:rsidRPr="00B8014B" w:rsidRDefault="00C84759" w:rsidP="00D30AC1">
            <w:pPr>
              <w:jc w:val="both"/>
              <w:rPr>
                <w:b/>
                <w:lang w:val="kk-KZ"/>
              </w:rPr>
            </w:pPr>
          </w:p>
        </w:tc>
        <w:tc>
          <w:tcPr>
            <w:tcW w:w="720" w:type="dxa"/>
            <w:shd w:val="clear" w:color="auto" w:fill="auto"/>
          </w:tcPr>
          <w:p w:rsidR="00C84759" w:rsidRPr="00B8014B" w:rsidRDefault="00C84759" w:rsidP="00D30AC1">
            <w:pPr>
              <w:jc w:val="both"/>
              <w:rPr>
                <w:b/>
                <w:lang w:val="en-US"/>
              </w:rPr>
            </w:pPr>
            <w:r w:rsidRPr="00B8014B">
              <w:rPr>
                <w:b/>
                <w:lang w:val="en-US"/>
              </w:rPr>
              <w:t>AU</w:t>
            </w:r>
          </w:p>
        </w:tc>
        <w:tc>
          <w:tcPr>
            <w:tcW w:w="720" w:type="dxa"/>
            <w:shd w:val="clear" w:color="auto" w:fill="auto"/>
          </w:tcPr>
          <w:p w:rsidR="00C84759" w:rsidRPr="00B8014B" w:rsidRDefault="00C84759" w:rsidP="00D30AC1">
            <w:pPr>
              <w:jc w:val="both"/>
              <w:rPr>
                <w:b/>
                <w:lang w:val="kk-KZ"/>
              </w:rPr>
            </w:pPr>
          </w:p>
          <w:p w:rsidR="00C84759" w:rsidRPr="00B8014B" w:rsidRDefault="00C84759" w:rsidP="00D30AC1">
            <w:pPr>
              <w:jc w:val="both"/>
              <w:rPr>
                <w:b/>
                <w:lang w:val="en-US"/>
              </w:rPr>
            </w:pPr>
            <w:r w:rsidRPr="00B8014B">
              <w:rPr>
                <w:b/>
                <w:lang w:val="en-US"/>
              </w:rPr>
              <w:t>-</w:t>
            </w:r>
          </w:p>
        </w:tc>
        <w:tc>
          <w:tcPr>
            <w:tcW w:w="2700" w:type="dxa"/>
            <w:shd w:val="clear" w:color="auto" w:fill="auto"/>
          </w:tcPr>
          <w:p w:rsidR="00C84759" w:rsidRPr="00B8014B" w:rsidRDefault="00C84759" w:rsidP="00D30AC1">
            <w:pPr>
              <w:jc w:val="both"/>
              <w:rPr>
                <w:b/>
                <w:lang w:val="kk-KZ"/>
              </w:rPr>
            </w:pPr>
            <w:r w:rsidRPr="00B8014B">
              <w:rPr>
                <w:b/>
                <w:lang w:val="kk-KZ"/>
              </w:rPr>
              <w:t>Пән тыңдалды</w:t>
            </w:r>
          </w:p>
        </w:tc>
      </w:tr>
      <w:tr w:rsidR="00C84759" w:rsidRPr="00B8014B" w:rsidTr="00D30AC1">
        <w:tc>
          <w:tcPr>
            <w:tcW w:w="1008" w:type="dxa"/>
            <w:shd w:val="clear" w:color="auto" w:fill="auto"/>
          </w:tcPr>
          <w:p w:rsidR="00C84759" w:rsidRPr="00B8014B" w:rsidRDefault="00C84759" w:rsidP="00D30AC1">
            <w:pPr>
              <w:jc w:val="both"/>
              <w:rPr>
                <w:b/>
                <w:lang w:val="kk-KZ"/>
              </w:rPr>
            </w:pPr>
          </w:p>
        </w:tc>
        <w:tc>
          <w:tcPr>
            <w:tcW w:w="720" w:type="dxa"/>
            <w:shd w:val="clear" w:color="auto" w:fill="auto"/>
          </w:tcPr>
          <w:p w:rsidR="00C84759" w:rsidRPr="00B8014B" w:rsidRDefault="00C84759" w:rsidP="00D30AC1">
            <w:pPr>
              <w:jc w:val="both"/>
              <w:rPr>
                <w:b/>
                <w:lang w:val="en-US"/>
              </w:rPr>
            </w:pPr>
            <w:r w:rsidRPr="00B8014B">
              <w:rPr>
                <w:b/>
                <w:lang w:val="en-US"/>
              </w:rPr>
              <w:t>P\NP</w:t>
            </w:r>
          </w:p>
        </w:tc>
        <w:tc>
          <w:tcPr>
            <w:tcW w:w="720" w:type="dxa"/>
            <w:shd w:val="clear" w:color="auto" w:fill="auto"/>
          </w:tcPr>
          <w:p w:rsidR="00C84759" w:rsidRPr="00B8014B" w:rsidRDefault="00C84759" w:rsidP="00D30AC1">
            <w:pPr>
              <w:jc w:val="both"/>
              <w:rPr>
                <w:b/>
                <w:lang w:val="en-US"/>
              </w:rPr>
            </w:pPr>
            <w:r w:rsidRPr="00B8014B">
              <w:rPr>
                <w:b/>
                <w:lang w:val="en-US"/>
              </w:rPr>
              <w:t>65-100\0-64</w:t>
            </w:r>
          </w:p>
        </w:tc>
        <w:tc>
          <w:tcPr>
            <w:tcW w:w="2700" w:type="dxa"/>
            <w:shd w:val="clear" w:color="auto" w:fill="auto"/>
          </w:tcPr>
          <w:p w:rsidR="00C84759" w:rsidRPr="00B8014B" w:rsidRDefault="00C84759" w:rsidP="00D30AC1">
            <w:pPr>
              <w:jc w:val="both"/>
              <w:rPr>
                <w:b/>
                <w:lang w:val="kk-KZ"/>
              </w:rPr>
            </w:pPr>
            <w:r w:rsidRPr="00B8014B">
              <w:rPr>
                <w:b/>
                <w:lang w:val="kk-KZ"/>
              </w:rPr>
              <w:t>Сынақ есептелді\ есептелмеді</w:t>
            </w:r>
          </w:p>
        </w:tc>
      </w:tr>
    </w:tbl>
    <w:p w:rsidR="00C84759" w:rsidRPr="00597F6A" w:rsidRDefault="00C84759" w:rsidP="00C84759">
      <w:pPr>
        <w:ind w:firstLine="540"/>
        <w:jc w:val="both"/>
        <w:rPr>
          <w:b/>
          <w:lang w:val="kk-KZ"/>
        </w:rPr>
      </w:pPr>
    </w:p>
    <w:p w:rsidR="00C84759" w:rsidRDefault="00C84759" w:rsidP="00C84759">
      <w:pPr>
        <w:ind w:firstLine="540"/>
        <w:jc w:val="both"/>
        <w:rPr>
          <w:lang w:val="kk-KZ"/>
        </w:rPr>
      </w:pPr>
    </w:p>
    <w:p w:rsidR="00C84759" w:rsidRDefault="00C84759" w:rsidP="00C84759">
      <w:pPr>
        <w:rPr>
          <w:sz w:val="28"/>
          <w:szCs w:val="28"/>
          <w:lang w:val="kk-KZ"/>
        </w:rPr>
      </w:pPr>
    </w:p>
    <w:p w:rsidR="00C84759" w:rsidRDefault="00C84759" w:rsidP="00C84759">
      <w:pPr>
        <w:ind w:firstLine="540"/>
        <w:rPr>
          <w:b/>
          <w:lang w:val="kk-KZ"/>
        </w:rPr>
      </w:pPr>
      <w:r>
        <w:rPr>
          <w:b/>
          <w:lang w:val="kk-KZ"/>
        </w:rPr>
        <w:t xml:space="preserve">                    </w:t>
      </w:r>
      <w:r w:rsidRPr="00B57759">
        <w:rPr>
          <w:b/>
          <w:lang w:val="kk-KZ"/>
        </w:rPr>
        <w:t xml:space="preserve">Күнтізбелік оқу жоспары </w:t>
      </w:r>
      <w:r>
        <w:rPr>
          <w:b/>
          <w:lang w:val="kk-KZ"/>
        </w:rPr>
        <w:t xml:space="preserve">2013-2014 </w:t>
      </w:r>
      <w:r w:rsidRPr="00FF2A63">
        <w:rPr>
          <w:b/>
          <w:lang w:val="kk-KZ"/>
        </w:rPr>
        <w:t>о</w:t>
      </w:r>
      <w:r w:rsidRPr="00B57759">
        <w:rPr>
          <w:b/>
          <w:lang w:val="kk-KZ"/>
        </w:rPr>
        <w:t>қ</w:t>
      </w:r>
      <w:r w:rsidRPr="00FF2A63">
        <w:rPr>
          <w:b/>
          <w:lang w:val="kk-KZ"/>
        </w:rPr>
        <w:t>у жылы</w:t>
      </w:r>
    </w:p>
    <w:p w:rsidR="00C84759" w:rsidRDefault="00C84759" w:rsidP="00C84759">
      <w:pPr>
        <w:ind w:firstLine="540"/>
        <w:jc w:val="center"/>
        <w:rPr>
          <w:b/>
          <w:lang w:val="kk-KZ"/>
        </w:rPr>
      </w:pPr>
    </w:p>
    <w:p w:rsidR="00C84759" w:rsidRPr="00E9573B" w:rsidRDefault="00C84759" w:rsidP="00C84759">
      <w:pPr>
        <w:rPr>
          <w:b/>
          <w:lang w:val="kk-KZ"/>
        </w:rPr>
      </w:pPr>
      <w:r>
        <w:rPr>
          <w:b/>
          <w:lang w:val="kk-KZ"/>
        </w:rPr>
        <w:t xml:space="preserve">                                                          </w:t>
      </w:r>
      <w:r w:rsidR="00A20CC9">
        <w:rPr>
          <w:b/>
          <w:lang w:val="kk-KZ"/>
        </w:rPr>
        <w:t>Бесінші</w:t>
      </w:r>
      <w:r>
        <w:rPr>
          <w:b/>
          <w:lang w:val="kk-KZ"/>
        </w:rPr>
        <w:t xml:space="preserve"> </w:t>
      </w:r>
      <w:r w:rsidRPr="00E9573B">
        <w:rPr>
          <w:b/>
          <w:lang w:val="kk-KZ"/>
        </w:rPr>
        <w:t>кезең</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240"/>
        <w:gridCol w:w="540"/>
        <w:gridCol w:w="2340"/>
        <w:gridCol w:w="2734"/>
      </w:tblGrid>
      <w:tr w:rsidR="008F0A01" w:rsidRPr="00950BD1" w:rsidTr="00171822">
        <w:tc>
          <w:tcPr>
            <w:tcW w:w="540" w:type="dxa"/>
            <w:shd w:val="clear" w:color="auto" w:fill="auto"/>
          </w:tcPr>
          <w:p w:rsidR="008F0A01" w:rsidRPr="00950BD1" w:rsidRDefault="008F0A01" w:rsidP="00D30AC1">
            <w:pPr>
              <w:rPr>
                <w:lang w:val="kk-KZ"/>
              </w:rPr>
            </w:pPr>
            <w:r w:rsidRPr="00950BD1">
              <w:rPr>
                <w:lang w:val="kk-KZ"/>
              </w:rPr>
              <w:t>апта</w:t>
            </w:r>
          </w:p>
        </w:tc>
        <w:tc>
          <w:tcPr>
            <w:tcW w:w="3240" w:type="dxa"/>
            <w:shd w:val="clear" w:color="auto" w:fill="auto"/>
          </w:tcPr>
          <w:p w:rsidR="008F0A01" w:rsidRPr="00950BD1" w:rsidRDefault="008F0A01" w:rsidP="00D30AC1">
            <w:pPr>
              <w:rPr>
                <w:lang w:val="kk-KZ"/>
              </w:rPr>
            </w:pPr>
            <w:r w:rsidRPr="00950BD1">
              <w:rPr>
                <w:lang w:val="kk-KZ"/>
              </w:rPr>
              <w:t>теориялық</w:t>
            </w:r>
            <w:r w:rsidRPr="00950BD1">
              <w:rPr>
                <w:b/>
                <w:lang w:val="kk-KZ"/>
              </w:rPr>
              <w:t xml:space="preserve">  </w:t>
            </w:r>
            <w:r w:rsidRPr="00950BD1">
              <w:rPr>
                <w:lang w:val="kk-KZ"/>
              </w:rPr>
              <w:t>материалдар</w:t>
            </w:r>
            <w:r w:rsidRPr="00950BD1">
              <w:rPr>
                <w:b/>
                <w:lang w:val="kk-KZ"/>
              </w:rPr>
              <w:t xml:space="preserve">          </w:t>
            </w:r>
          </w:p>
        </w:tc>
        <w:tc>
          <w:tcPr>
            <w:tcW w:w="540" w:type="dxa"/>
            <w:shd w:val="clear" w:color="auto" w:fill="auto"/>
          </w:tcPr>
          <w:p w:rsidR="008F0A01" w:rsidRPr="00950BD1" w:rsidRDefault="008F0A01" w:rsidP="00D30AC1">
            <w:pPr>
              <w:jc w:val="center"/>
              <w:rPr>
                <w:lang w:val="kk-KZ"/>
              </w:rPr>
            </w:pPr>
            <w:r>
              <w:rPr>
                <w:lang w:val="kk-KZ"/>
              </w:rPr>
              <w:t>сағ</w:t>
            </w:r>
          </w:p>
        </w:tc>
        <w:tc>
          <w:tcPr>
            <w:tcW w:w="2340" w:type="dxa"/>
            <w:shd w:val="clear" w:color="auto" w:fill="auto"/>
          </w:tcPr>
          <w:p w:rsidR="008F0A01" w:rsidRPr="00950BD1" w:rsidRDefault="008F0A01" w:rsidP="00D30AC1">
            <w:pPr>
              <w:jc w:val="center"/>
              <w:rPr>
                <w:lang w:val="kk-KZ"/>
              </w:rPr>
            </w:pPr>
            <w:r w:rsidRPr="00950BD1">
              <w:rPr>
                <w:lang w:val="kk-KZ"/>
              </w:rPr>
              <w:t>Лексикалық  материалдар</w:t>
            </w:r>
          </w:p>
        </w:tc>
        <w:tc>
          <w:tcPr>
            <w:tcW w:w="2734" w:type="dxa"/>
            <w:shd w:val="clear" w:color="auto" w:fill="auto"/>
          </w:tcPr>
          <w:p w:rsidR="008F0A01" w:rsidRPr="00950BD1" w:rsidRDefault="008F0A01" w:rsidP="00D30AC1">
            <w:pPr>
              <w:rPr>
                <w:lang w:val="kk-KZ"/>
              </w:rPr>
            </w:pPr>
            <w:r w:rsidRPr="00950BD1">
              <w:rPr>
                <w:lang w:val="kk-KZ"/>
              </w:rPr>
              <w:t>Жұмыс мазмұны.</w:t>
            </w:r>
          </w:p>
        </w:tc>
      </w:tr>
      <w:tr w:rsidR="008F0A01" w:rsidRPr="00950BD1" w:rsidTr="00171822">
        <w:tc>
          <w:tcPr>
            <w:tcW w:w="540" w:type="dxa"/>
            <w:shd w:val="clear" w:color="auto" w:fill="auto"/>
          </w:tcPr>
          <w:p w:rsidR="008F0A01" w:rsidRPr="004A313E" w:rsidRDefault="008F0A01" w:rsidP="00D30AC1">
            <w:r w:rsidRPr="004A313E">
              <w:t>1.</w:t>
            </w:r>
          </w:p>
        </w:tc>
        <w:tc>
          <w:tcPr>
            <w:tcW w:w="3240" w:type="dxa"/>
            <w:shd w:val="clear" w:color="auto" w:fill="auto"/>
          </w:tcPr>
          <w:p w:rsidR="008F0A01" w:rsidRPr="00382DBE" w:rsidRDefault="008F0A01" w:rsidP="00D30AC1">
            <w:pPr>
              <w:ind w:right="-57"/>
              <w:jc w:val="both"/>
              <w:rPr>
                <w:lang w:val="kk-KZ"/>
              </w:rPr>
            </w:pPr>
            <w:r w:rsidRPr="00382DBE">
              <w:rPr>
                <w:lang w:val="kk-KZ"/>
              </w:rPr>
              <w:t>Отбасы және ұлттық құндылықтар</w:t>
            </w:r>
          </w:p>
          <w:p w:rsidR="008F0A01" w:rsidRPr="00382DBE" w:rsidRDefault="008F0A01" w:rsidP="00D30AC1">
            <w:pPr>
              <w:rPr>
                <w:lang w:val="kk-KZ"/>
              </w:rPr>
            </w:pPr>
            <w:r w:rsidRPr="00382DBE">
              <w:rPr>
                <w:lang w:val="kk-KZ"/>
              </w:rPr>
              <w:t>г/т Сөйлемдегі анықтауышты сөз тіркестері</w:t>
            </w:r>
          </w:p>
        </w:tc>
        <w:tc>
          <w:tcPr>
            <w:tcW w:w="540" w:type="dxa"/>
            <w:shd w:val="clear" w:color="auto" w:fill="auto"/>
          </w:tcPr>
          <w:p w:rsidR="008F0A01" w:rsidRPr="00382DBE" w:rsidRDefault="008F0A01" w:rsidP="00D30AC1">
            <w:pPr>
              <w:jc w:val="center"/>
              <w:rPr>
                <w:lang w:val="kk-KZ"/>
              </w:rPr>
            </w:pPr>
          </w:p>
          <w:p w:rsidR="008F0A01" w:rsidRPr="003A10EE" w:rsidRDefault="008F0A01" w:rsidP="00D30AC1">
            <w:pPr>
              <w:jc w:val="center"/>
            </w:pPr>
            <w:r>
              <w:t>3</w:t>
            </w:r>
          </w:p>
        </w:tc>
        <w:tc>
          <w:tcPr>
            <w:tcW w:w="2340" w:type="dxa"/>
            <w:shd w:val="clear" w:color="auto" w:fill="auto"/>
          </w:tcPr>
          <w:p w:rsidR="008F0A01" w:rsidRPr="00950BD1" w:rsidRDefault="008F0A01" w:rsidP="00D30AC1">
            <w:pPr>
              <w:rPr>
                <w:lang w:val="kk-KZ"/>
              </w:rPr>
            </w:pPr>
            <w:r w:rsidRPr="00382DBE">
              <w:rPr>
                <w:lang w:val="kk-KZ"/>
              </w:rPr>
              <w:t>Орта және мен</w:t>
            </w:r>
          </w:p>
        </w:tc>
        <w:tc>
          <w:tcPr>
            <w:tcW w:w="2734" w:type="dxa"/>
            <w:shd w:val="clear" w:color="auto" w:fill="auto"/>
          </w:tcPr>
          <w:p w:rsidR="008F0A01" w:rsidRDefault="008F0A01" w:rsidP="00D30AC1">
            <w:pPr>
              <w:jc w:val="center"/>
            </w:pPr>
          </w:p>
          <w:p w:rsidR="008F0A01" w:rsidRPr="00950BD1" w:rsidRDefault="008F0A01" w:rsidP="00D30AC1">
            <w:pPr>
              <w:jc w:val="center"/>
              <w:rPr>
                <w:lang w:val="kk-KZ"/>
              </w:rPr>
            </w:pPr>
          </w:p>
        </w:tc>
      </w:tr>
      <w:tr w:rsidR="008F0A01" w:rsidRPr="008F0A01" w:rsidTr="00171822">
        <w:trPr>
          <w:trHeight w:val="936"/>
        </w:trPr>
        <w:tc>
          <w:tcPr>
            <w:tcW w:w="540" w:type="dxa"/>
            <w:shd w:val="clear" w:color="auto" w:fill="auto"/>
          </w:tcPr>
          <w:p w:rsidR="008F0A01" w:rsidRPr="00950BD1" w:rsidRDefault="008F0A01" w:rsidP="00D30AC1">
            <w:pPr>
              <w:rPr>
                <w:lang w:val="kk-KZ"/>
              </w:rPr>
            </w:pPr>
            <w:r w:rsidRPr="00950BD1">
              <w:rPr>
                <w:lang w:val="kk-KZ"/>
              </w:rPr>
              <w:t>2.</w:t>
            </w:r>
          </w:p>
        </w:tc>
        <w:tc>
          <w:tcPr>
            <w:tcW w:w="3240" w:type="dxa"/>
            <w:shd w:val="clear" w:color="auto" w:fill="auto"/>
          </w:tcPr>
          <w:p w:rsidR="008F0A01" w:rsidRPr="00382DBE" w:rsidRDefault="008F0A01" w:rsidP="00D30AC1">
            <w:pPr>
              <w:widowControl w:val="0"/>
              <w:jc w:val="both"/>
              <w:rPr>
                <w:lang w:val="kk-KZ"/>
              </w:rPr>
            </w:pPr>
            <w:r w:rsidRPr="00382DBE">
              <w:rPr>
                <w:lang w:val="kk-KZ"/>
              </w:rPr>
              <w:t xml:space="preserve"> Қазақ тілі.</w:t>
            </w:r>
          </w:p>
          <w:p w:rsidR="008F0A01" w:rsidRPr="00382DBE" w:rsidRDefault="008F0A01" w:rsidP="00D30AC1">
            <w:pPr>
              <w:widowControl w:val="0"/>
              <w:jc w:val="both"/>
              <w:rPr>
                <w:lang w:val="kk-KZ"/>
              </w:rPr>
            </w:pPr>
            <w:r w:rsidRPr="00382DBE">
              <w:rPr>
                <w:lang w:val="kk-KZ"/>
              </w:rPr>
              <w:t>г/т Фразеологизмдер мен сөздердің мағыналық қатынасы.</w:t>
            </w:r>
          </w:p>
          <w:p w:rsidR="008F0A01" w:rsidRPr="00382DBE" w:rsidRDefault="008F0A01" w:rsidP="008F0A01">
            <w:pPr>
              <w:ind w:right="-57"/>
              <w:rPr>
                <w:lang w:val="kk-KZ"/>
              </w:rPr>
            </w:pPr>
            <w:r w:rsidRPr="00382DBE">
              <w:rPr>
                <w:lang w:val="kk-KZ"/>
              </w:rPr>
              <w:t>Тұрақты тіркестер мен мақал</w:t>
            </w:r>
            <w:r w:rsidRPr="00382DBE">
              <w:rPr>
                <w:lang w:val="kk-KZ"/>
              </w:rPr>
              <w:softHyphen/>
              <w:t xml:space="preserve">мәтелдердің сөйлеу тілінде жұмсалу ерекшелігі. </w:t>
            </w:r>
          </w:p>
        </w:tc>
        <w:tc>
          <w:tcPr>
            <w:tcW w:w="540" w:type="dxa"/>
            <w:shd w:val="clear" w:color="auto" w:fill="auto"/>
          </w:tcPr>
          <w:p w:rsidR="008F0A01" w:rsidRPr="00950BD1" w:rsidRDefault="008F0A01" w:rsidP="00D30AC1">
            <w:pPr>
              <w:jc w:val="center"/>
              <w:rPr>
                <w:lang w:val="kk-KZ"/>
              </w:rPr>
            </w:pPr>
          </w:p>
          <w:p w:rsidR="008F0A01" w:rsidRPr="003A10EE" w:rsidRDefault="008F0A01" w:rsidP="00D30AC1">
            <w:pPr>
              <w:jc w:val="center"/>
            </w:pPr>
            <w:r>
              <w:t>3</w:t>
            </w:r>
          </w:p>
        </w:tc>
        <w:tc>
          <w:tcPr>
            <w:tcW w:w="2340" w:type="dxa"/>
            <w:shd w:val="clear" w:color="auto" w:fill="auto"/>
          </w:tcPr>
          <w:p w:rsidR="008F0A01" w:rsidRPr="00382DBE" w:rsidRDefault="008F0A01" w:rsidP="00D30AC1">
            <w:pPr>
              <w:widowControl w:val="0"/>
              <w:jc w:val="both"/>
              <w:rPr>
                <w:lang w:val="kk-KZ"/>
              </w:rPr>
            </w:pPr>
            <w:r w:rsidRPr="00382DBE">
              <w:rPr>
                <w:lang w:val="kk-KZ"/>
              </w:rPr>
              <w:t xml:space="preserve">Көне түркі жазуы. </w:t>
            </w:r>
          </w:p>
          <w:p w:rsidR="008F0A01" w:rsidRPr="00950BD1" w:rsidRDefault="008F0A01" w:rsidP="00D30AC1">
            <w:pPr>
              <w:rPr>
                <w:lang w:val="kk-KZ"/>
              </w:rPr>
            </w:pPr>
          </w:p>
        </w:tc>
        <w:tc>
          <w:tcPr>
            <w:tcW w:w="2734" w:type="dxa"/>
            <w:shd w:val="clear" w:color="auto" w:fill="auto"/>
          </w:tcPr>
          <w:p w:rsidR="008F0A01" w:rsidRPr="00E346A5" w:rsidRDefault="008F0A01" w:rsidP="00D30AC1">
            <w:pPr>
              <w:snapToGrid w:val="0"/>
              <w:jc w:val="both"/>
              <w:rPr>
                <w:lang w:val="kk-KZ"/>
              </w:rPr>
            </w:pPr>
            <w:r w:rsidRPr="00E346A5">
              <w:rPr>
                <w:lang w:val="kk-KZ"/>
              </w:rPr>
              <w:t>Сабақтың өту барысы туралы шығу парағын толтыру.</w:t>
            </w:r>
          </w:p>
          <w:p w:rsidR="008F0A01" w:rsidRPr="00E346A5" w:rsidRDefault="008F0A01" w:rsidP="00D30AC1">
            <w:pPr>
              <w:jc w:val="both"/>
              <w:rPr>
                <w:lang w:val="kk-KZ"/>
              </w:rPr>
            </w:pPr>
          </w:p>
          <w:p w:rsidR="008F0A01" w:rsidRPr="00E346A5" w:rsidRDefault="008F0A01" w:rsidP="00D30AC1">
            <w:pPr>
              <w:jc w:val="center"/>
              <w:rPr>
                <w:lang w:val="kk-KZ"/>
              </w:rPr>
            </w:pPr>
          </w:p>
        </w:tc>
      </w:tr>
      <w:tr w:rsidR="008F0A01" w:rsidRPr="008F0A01" w:rsidTr="00171822">
        <w:tc>
          <w:tcPr>
            <w:tcW w:w="540" w:type="dxa"/>
            <w:shd w:val="clear" w:color="auto" w:fill="auto"/>
          </w:tcPr>
          <w:p w:rsidR="008F0A01" w:rsidRPr="00950BD1" w:rsidRDefault="008F0A01" w:rsidP="00D30AC1">
            <w:pPr>
              <w:rPr>
                <w:lang w:val="kk-KZ"/>
              </w:rPr>
            </w:pPr>
            <w:r w:rsidRPr="00950BD1">
              <w:rPr>
                <w:lang w:val="kk-KZ"/>
              </w:rPr>
              <w:t>3.</w:t>
            </w:r>
          </w:p>
        </w:tc>
        <w:tc>
          <w:tcPr>
            <w:tcW w:w="3240" w:type="dxa"/>
            <w:shd w:val="clear" w:color="auto" w:fill="auto"/>
          </w:tcPr>
          <w:p w:rsidR="008F0A01" w:rsidRPr="00382DBE" w:rsidRDefault="008F0A01" w:rsidP="00D30AC1">
            <w:pPr>
              <w:widowControl w:val="0"/>
              <w:jc w:val="both"/>
              <w:rPr>
                <w:lang w:val="kk-KZ"/>
              </w:rPr>
            </w:pPr>
            <w:r w:rsidRPr="00382DBE">
              <w:rPr>
                <w:lang w:val="kk-KZ"/>
              </w:rPr>
              <w:t>1. Кітап – білім бұлағы</w:t>
            </w:r>
          </w:p>
          <w:p w:rsidR="008F0A01" w:rsidRPr="00382DBE" w:rsidRDefault="008F0A01" w:rsidP="00D30AC1">
            <w:pPr>
              <w:rPr>
                <w:lang w:val="kk-KZ"/>
              </w:rPr>
            </w:pPr>
            <w:r w:rsidRPr="00382DBE">
              <w:rPr>
                <w:bCs/>
                <w:lang w:val="kk-KZ"/>
              </w:rPr>
              <w:t xml:space="preserve">г/т </w:t>
            </w:r>
            <w:r w:rsidRPr="00382DBE">
              <w:rPr>
                <w:lang w:val="kk-KZ"/>
              </w:rPr>
              <w:t xml:space="preserve">Сөз тіркестерінің </w:t>
            </w:r>
            <w:r w:rsidRPr="00382DBE">
              <w:rPr>
                <w:lang w:val="kk-KZ"/>
              </w:rPr>
              <w:lastRenderedPageBreak/>
              <w:t>валенттілігі, сөйлем құрау жүйесіндегі сөз тіркесінің тіркесімділігінің рөлі мен маңызы.</w:t>
            </w:r>
          </w:p>
        </w:tc>
        <w:tc>
          <w:tcPr>
            <w:tcW w:w="540" w:type="dxa"/>
            <w:shd w:val="clear" w:color="auto" w:fill="auto"/>
          </w:tcPr>
          <w:p w:rsidR="008F0A01" w:rsidRPr="00950BD1" w:rsidRDefault="008F0A01" w:rsidP="00D30AC1">
            <w:pPr>
              <w:jc w:val="center"/>
              <w:rPr>
                <w:lang w:val="kk-KZ"/>
              </w:rPr>
            </w:pPr>
          </w:p>
          <w:p w:rsidR="008F0A01" w:rsidRPr="00950BD1" w:rsidRDefault="008F0A01" w:rsidP="00D30AC1">
            <w:pPr>
              <w:jc w:val="center"/>
              <w:rPr>
                <w:lang w:val="kk-KZ"/>
              </w:rPr>
            </w:pPr>
            <w:r w:rsidRPr="00950BD1">
              <w:rPr>
                <w:lang w:val="kk-KZ"/>
              </w:rPr>
              <w:t>3</w:t>
            </w:r>
          </w:p>
        </w:tc>
        <w:tc>
          <w:tcPr>
            <w:tcW w:w="2340" w:type="dxa"/>
            <w:shd w:val="clear" w:color="auto" w:fill="auto"/>
          </w:tcPr>
          <w:p w:rsidR="008F0A01" w:rsidRPr="00382DBE" w:rsidRDefault="008F0A01" w:rsidP="00D30AC1">
            <w:pPr>
              <w:widowControl w:val="0"/>
              <w:jc w:val="both"/>
              <w:rPr>
                <w:lang w:val="kk-KZ"/>
              </w:rPr>
            </w:pPr>
            <w:r w:rsidRPr="00382DBE">
              <w:rPr>
                <w:lang w:val="kk-KZ"/>
              </w:rPr>
              <w:t xml:space="preserve">Кітап мұражайы </w:t>
            </w:r>
          </w:p>
          <w:p w:rsidR="008F0A01" w:rsidRPr="00950BD1" w:rsidRDefault="008F0A01" w:rsidP="00D30AC1">
            <w:pPr>
              <w:rPr>
                <w:lang w:val="kk-KZ"/>
              </w:rPr>
            </w:pPr>
            <w:r w:rsidRPr="00B8014B">
              <w:rPr>
                <w:lang w:val="kk-KZ"/>
              </w:rPr>
              <w:t>Мәтін.</w:t>
            </w:r>
          </w:p>
        </w:tc>
        <w:tc>
          <w:tcPr>
            <w:tcW w:w="2734" w:type="dxa"/>
            <w:shd w:val="clear" w:color="auto" w:fill="auto"/>
          </w:tcPr>
          <w:p w:rsidR="008F0A01" w:rsidRPr="00950BD1" w:rsidRDefault="008F0A01" w:rsidP="00D30AC1">
            <w:pPr>
              <w:jc w:val="center"/>
              <w:rPr>
                <w:lang w:val="kk-KZ"/>
              </w:rPr>
            </w:pPr>
            <w:r w:rsidRPr="00950BD1">
              <w:rPr>
                <w:lang w:val="kk-KZ"/>
              </w:rPr>
              <w:t xml:space="preserve">Терминдерді теріп жазып, түрлерін </w:t>
            </w:r>
            <w:r w:rsidRPr="00950BD1">
              <w:rPr>
                <w:lang w:val="kk-KZ"/>
              </w:rPr>
              <w:lastRenderedPageBreak/>
              <w:t>анықтау.</w:t>
            </w:r>
          </w:p>
          <w:p w:rsidR="008F0A01" w:rsidRPr="00950BD1" w:rsidRDefault="008F0A01" w:rsidP="00D30AC1">
            <w:pPr>
              <w:jc w:val="center"/>
              <w:rPr>
                <w:lang w:val="kk-KZ"/>
              </w:rPr>
            </w:pPr>
          </w:p>
        </w:tc>
      </w:tr>
      <w:tr w:rsidR="008F0A01" w:rsidRPr="00950BD1" w:rsidTr="00171822">
        <w:tc>
          <w:tcPr>
            <w:tcW w:w="540" w:type="dxa"/>
            <w:shd w:val="clear" w:color="auto" w:fill="auto"/>
          </w:tcPr>
          <w:p w:rsidR="008F0A01" w:rsidRPr="00950BD1" w:rsidRDefault="008F0A01" w:rsidP="00D30AC1">
            <w:pPr>
              <w:rPr>
                <w:lang w:val="kk-KZ"/>
              </w:rPr>
            </w:pPr>
            <w:r w:rsidRPr="00950BD1">
              <w:rPr>
                <w:lang w:val="kk-KZ"/>
              </w:rPr>
              <w:lastRenderedPageBreak/>
              <w:t>4.</w:t>
            </w:r>
          </w:p>
        </w:tc>
        <w:tc>
          <w:tcPr>
            <w:tcW w:w="3240" w:type="dxa"/>
            <w:shd w:val="clear" w:color="auto" w:fill="auto"/>
          </w:tcPr>
          <w:p w:rsidR="008F0A01" w:rsidRPr="004864E8" w:rsidRDefault="008F0A01" w:rsidP="00D30AC1">
            <w:pPr>
              <w:widowControl w:val="0"/>
              <w:jc w:val="both"/>
              <w:rPr>
                <w:lang w:val="kk-KZ"/>
              </w:rPr>
            </w:pPr>
            <w:r w:rsidRPr="004864E8">
              <w:rPr>
                <w:lang w:val="kk-KZ"/>
              </w:rPr>
              <w:t>Өмір (уақыт) қайта оралмайды.</w:t>
            </w:r>
          </w:p>
          <w:p w:rsidR="008F0A01" w:rsidRPr="004864E8" w:rsidRDefault="008F0A01" w:rsidP="00D30AC1">
            <w:pPr>
              <w:rPr>
                <w:lang w:val="kk-KZ"/>
              </w:rPr>
            </w:pPr>
            <w:r w:rsidRPr="004864E8">
              <w:rPr>
                <w:lang w:val="kk-KZ"/>
              </w:rPr>
              <w:t>г/т . Сөйлеудің прагматикалық ерекшеліктері, сөйлемдегі сөздердің орын тәртібі мен қазақ сөйлемінің өзіндік ерекшеліктері.</w:t>
            </w:r>
          </w:p>
        </w:tc>
        <w:tc>
          <w:tcPr>
            <w:tcW w:w="540" w:type="dxa"/>
            <w:shd w:val="clear" w:color="auto" w:fill="auto"/>
          </w:tcPr>
          <w:p w:rsidR="008F0A01" w:rsidRPr="00950BD1" w:rsidRDefault="008F0A01" w:rsidP="00D30AC1">
            <w:pPr>
              <w:jc w:val="center"/>
              <w:rPr>
                <w:lang w:val="kk-KZ"/>
              </w:rPr>
            </w:pPr>
          </w:p>
          <w:p w:rsidR="008F0A01" w:rsidRPr="00950BD1" w:rsidRDefault="008F0A01" w:rsidP="00D30AC1">
            <w:pPr>
              <w:jc w:val="center"/>
              <w:rPr>
                <w:lang w:val="kk-KZ"/>
              </w:rPr>
            </w:pPr>
            <w:r w:rsidRPr="00950BD1">
              <w:rPr>
                <w:lang w:val="kk-KZ"/>
              </w:rPr>
              <w:t>3</w:t>
            </w:r>
          </w:p>
        </w:tc>
        <w:tc>
          <w:tcPr>
            <w:tcW w:w="2340" w:type="dxa"/>
            <w:shd w:val="clear" w:color="auto" w:fill="auto"/>
          </w:tcPr>
          <w:p w:rsidR="008F0A01" w:rsidRPr="00950BD1" w:rsidRDefault="008F0A01" w:rsidP="00D30AC1">
            <w:pPr>
              <w:rPr>
                <w:lang w:val="kk-KZ"/>
              </w:rPr>
            </w:pPr>
            <w:r w:rsidRPr="004864E8">
              <w:rPr>
                <w:lang w:val="kk-KZ"/>
              </w:rPr>
              <w:t>Уақыт алтыннан да қымбат.</w:t>
            </w:r>
            <w:r w:rsidRPr="00B8014B">
              <w:rPr>
                <w:lang w:val="kk-KZ"/>
              </w:rPr>
              <w:t xml:space="preserve"> Мәтін.</w:t>
            </w:r>
          </w:p>
        </w:tc>
        <w:tc>
          <w:tcPr>
            <w:tcW w:w="2734" w:type="dxa"/>
            <w:shd w:val="clear" w:color="auto" w:fill="auto"/>
          </w:tcPr>
          <w:p w:rsidR="008F0A01" w:rsidRPr="00950BD1" w:rsidRDefault="008F0A01" w:rsidP="00D30AC1">
            <w:pPr>
              <w:jc w:val="center"/>
              <w:rPr>
                <w:lang w:val="kk-KZ"/>
              </w:rPr>
            </w:pPr>
            <w:r w:rsidRPr="00950BD1">
              <w:rPr>
                <w:lang w:val="kk-KZ"/>
              </w:rPr>
              <w:t>Жаттығу жұмысын орын.терм. аудару мәтіндегі термин. Жасалу жол. анық.</w:t>
            </w:r>
          </w:p>
        </w:tc>
      </w:tr>
      <w:tr w:rsidR="008F0A01" w:rsidRPr="008F0A01" w:rsidTr="00171822">
        <w:tc>
          <w:tcPr>
            <w:tcW w:w="540" w:type="dxa"/>
            <w:shd w:val="clear" w:color="auto" w:fill="auto"/>
          </w:tcPr>
          <w:p w:rsidR="008F0A01" w:rsidRPr="00950BD1" w:rsidRDefault="008F0A01" w:rsidP="00D30AC1">
            <w:pPr>
              <w:rPr>
                <w:lang w:val="kk-KZ"/>
              </w:rPr>
            </w:pPr>
            <w:r w:rsidRPr="00950BD1">
              <w:rPr>
                <w:lang w:val="kk-KZ"/>
              </w:rPr>
              <w:t>5</w:t>
            </w:r>
            <w:r>
              <w:rPr>
                <w:lang w:val="kk-KZ"/>
              </w:rPr>
              <w:t>.</w:t>
            </w:r>
          </w:p>
        </w:tc>
        <w:tc>
          <w:tcPr>
            <w:tcW w:w="3240" w:type="dxa"/>
            <w:shd w:val="clear" w:color="auto" w:fill="auto"/>
          </w:tcPr>
          <w:p w:rsidR="008F0A01" w:rsidRPr="004864E8" w:rsidRDefault="008F0A01" w:rsidP="00D30AC1">
            <w:pPr>
              <w:widowControl w:val="0"/>
              <w:jc w:val="both"/>
              <w:rPr>
                <w:lang w:val="kk-KZ"/>
              </w:rPr>
            </w:pPr>
            <w:r w:rsidRPr="004864E8">
              <w:rPr>
                <w:lang w:val="kk-KZ"/>
              </w:rPr>
              <w:t xml:space="preserve"> Адамның жақсы болмағы өзінен</w:t>
            </w:r>
          </w:p>
          <w:p w:rsidR="008F0A01" w:rsidRPr="006A3AA4" w:rsidRDefault="008F0A01" w:rsidP="00D30AC1">
            <w:pPr>
              <w:jc w:val="both"/>
              <w:rPr>
                <w:lang w:val="kk-KZ"/>
              </w:rPr>
            </w:pPr>
            <w:r w:rsidRPr="004864E8">
              <w:rPr>
                <w:lang w:val="kk-KZ"/>
              </w:rPr>
              <w:t xml:space="preserve">г\т Лебізде синонимдік, омонимдік, антонимдік қатарлардың мағыналық сипатын пайымдау, семантикалық ерекшеліктерін айыру.  </w:t>
            </w:r>
          </w:p>
        </w:tc>
        <w:tc>
          <w:tcPr>
            <w:tcW w:w="540" w:type="dxa"/>
            <w:shd w:val="clear" w:color="auto" w:fill="auto"/>
          </w:tcPr>
          <w:p w:rsidR="008F0A01" w:rsidRPr="00950BD1" w:rsidRDefault="008F0A01" w:rsidP="00D30AC1">
            <w:pPr>
              <w:jc w:val="center"/>
              <w:rPr>
                <w:lang w:val="kk-KZ"/>
              </w:rPr>
            </w:pPr>
            <w:r w:rsidRPr="00950BD1">
              <w:rPr>
                <w:lang w:val="kk-KZ"/>
              </w:rPr>
              <w:t>3</w:t>
            </w:r>
          </w:p>
        </w:tc>
        <w:tc>
          <w:tcPr>
            <w:tcW w:w="2340" w:type="dxa"/>
            <w:shd w:val="clear" w:color="auto" w:fill="auto"/>
          </w:tcPr>
          <w:p w:rsidR="008F0A01" w:rsidRDefault="008F0A01" w:rsidP="00D30AC1">
            <w:pPr>
              <w:rPr>
                <w:lang w:val="kk-KZ"/>
              </w:rPr>
            </w:pPr>
            <w:r w:rsidRPr="004864E8">
              <w:rPr>
                <w:lang w:val="kk-KZ"/>
              </w:rPr>
              <w:t>Бет-бейнеде көп сыр бар</w:t>
            </w:r>
            <w:r>
              <w:rPr>
                <w:lang w:val="kk-KZ"/>
              </w:rPr>
              <w:t>.</w:t>
            </w:r>
          </w:p>
          <w:p w:rsidR="008F0A01" w:rsidRPr="00950BD1" w:rsidRDefault="008F0A01" w:rsidP="00D30AC1">
            <w:pPr>
              <w:rPr>
                <w:lang w:val="kk-KZ"/>
              </w:rPr>
            </w:pPr>
            <w:r w:rsidRPr="00950BD1">
              <w:rPr>
                <w:lang w:val="kk-KZ"/>
              </w:rPr>
              <w:t xml:space="preserve"> Мәтінді талдау,  баяндау</w:t>
            </w:r>
          </w:p>
        </w:tc>
        <w:tc>
          <w:tcPr>
            <w:tcW w:w="2734" w:type="dxa"/>
            <w:shd w:val="clear" w:color="auto" w:fill="auto"/>
          </w:tcPr>
          <w:p w:rsidR="008F0A01" w:rsidRPr="00950BD1" w:rsidRDefault="008F0A01" w:rsidP="00D30AC1">
            <w:pPr>
              <w:jc w:val="center"/>
              <w:rPr>
                <w:lang w:val="kk-KZ"/>
              </w:rPr>
            </w:pPr>
            <w:r w:rsidRPr="00950BD1">
              <w:rPr>
                <w:lang w:val="kk-KZ"/>
              </w:rPr>
              <w:t>жаттығу жұм. орынд. өз бетінше 30 терм. жаз.келу.</w:t>
            </w:r>
          </w:p>
        </w:tc>
      </w:tr>
      <w:tr w:rsidR="008F0A01" w:rsidRPr="008F0A01" w:rsidTr="00171822">
        <w:tc>
          <w:tcPr>
            <w:tcW w:w="540" w:type="dxa"/>
            <w:shd w:val="clear" w:color="auto" w:fill="auto"/>
          </w:tcPr>
          <w:p w:rsidR="008F0A01" w:rsidRPr="00950BD1" w:rsidRDefault="008F0A01" w:rsidP="00D30AC1">
            <w:pPr>
              <w:rPr>
                <w:lang w:val="kk-KZ"/>
              </w:rPr>
            </w:pPr>
            <w:r w:rsidRPr="00950BD1">
              <w:rPr>
                <w:lang w:val="kk-KZ"/>
              </w:rPr>
              <w:t>6</w:t>
            </w:r>
            <w:r>
              <w:rPr>
                <w:lang w:val="kk-KZ"/>
              </w:rPr>
              <w:t>.</w:t>
            </w:r>
          </w:p>
        </w:tc>
        <w:tc>
          <w:tcPr>
            <w:tcW w:w="3240" w:type="dxa"/>
            <w:shd w:val="clear" w:color="auto" w:fill="auto"/>
          </w:tcPr>
          <w:p w:rsidR="008F0A01" w:rsidRPr="004864E8" w:rsidRDefault="008F0A01" w:rsidP="00D30AC1">
            <w:pPr>
              <w:widowControl w:val="0"/>
              <w:jc w:val="both"/>
              <w:rPr>
                <w:lang w:val="kk-KZ"/>
              </w:rPr>
            </w:pPr>
            <w:r w:rsidRPr="004864E8">
              <w:rPr>
                <w:lang w:val="kk-KZ"/>
              </w:rPr>
              <w:t xml:space="preserve">Қазақ театр және кино өнері </w:t>
            </w:r>
          </w:p>
          <w:p w:rsidR="008F0A01" w:rsidRPr="006B55FE" w:rsidRDefault="008F0A01" w:rsidP="00D30AC1">
            <w:pPr>
              <w:jc w:val="both"/>
              <w:rPr>
                <w:lang w:val="kk-KZ"/>
              </w:rPr>
            </w:pPr>
            <w:r w:rsidRPr="004864E8">
              <w:rPr>
                <w:lang w:val="kk-KZ"/>
              </w:rPr>
              <w:t>г/т Жай сөйлем мен олардың түрлері, негізгі семантикалық және функционалдық ерекшеліктері</w:t>
            </w:r>
          </w:p>
        </w:tc>
        <w:tc>
          <w:tcPr>
            <w:tcW w:w="540" w:type="dxa"/>
            <w:shd w:val="clear" w:color="auto" w:fill="auto"/>
          </w:tcPr>
          <w:p w:rsidR="008F0A01" w:rsidRPr="00950BD1" w:rsidRDefault="008F0A01" w:rsidP="00D30AC1">
            <w:pPr>
              <w:jc w:val="center"/>
              <w:rPr>
                <w:lang w:val="kk-KZ"/>
              </w:rPr>
            </w:pPr>
          </w:p>
          <w:p w:rsidR="008F0A01" w:rsidRPr="00950BD1" w:rsidRDefault="008F0A01" w:rsidP="00D30AC1">
            <w:pPr>
              <w:jc w:val="center"/>
              <w:rPr>
                <w:lang w:val="kk-KZ"/>
              </w:rPr>
            </w:pPr>
            <w:r w:rsidRPr="00950BD1">
              <w:rPr>
                <w:lang w:val="kk-KZ"/>
              </w:rPr>
              <w:t>3</w:t>
            </w:r>
          </w:p>
        </w:tc>
        <w:tc>
          <w:tcPr>
            <w:tcW w:w="2340" w:type="dxa"/>
            <w:shd w:val="clear" w:color="auto" w:fill="auto"/>
          </w:tcPr>
          <w:p w:rsidR="00E879A9" w:rsidRPr="004864E8" w:rsidRDefault="00E879A9" w:rsidP="00E879A9">
            <w:pPr>
              <w:widowControl w:val="0"/>
              <w:jc w:val="both"/>
              <w:rPr>
                <w:lang w:val="kk-KZ"/>
              </w:rPr>
            </w:pPr>
            <w:r w:rsidRPr="004864E8">
              <w:rPr>
                <w:lang w:val="kk-KZ"/>
              </w:rPr>
              <w:t>Өнер жұлдыздары</w:t>
            </w:r>
            <w:r>
              <w:rPr>
                <w:lang w:val="kk-KZ"/>
              </w:rPr>
              <w:t>.</w:t>
            </w:r>
          </w:p>
          <w:p w:rsidR="008F0A01" w:rsidRPr="00950BD1" w:rsidRDefault="00E879A9" w:rsidP="00E879A9">
            <w:pPr>
              <w:rPr>
                <w:lang w:val="kk-KZ"/>
              </w:rPr>
            </w:pPr>
            <w:r w:rsidRPr="00950BD1">
              <w:rPr>
                <w:lang w:val="kk-KZ"/>
              </w:rPr>
              <w:t>Мәтін</w:t>
            </w:r>
            <w:r w:rsidRPr="004864E8">
              <w:rPr>
                <w:lang w:val="kk-KZ"/>
              </w:rPr>
              <w:t xml:space="preserve"> </w:t>
            </w:r>
          </w:p>
        </w:tc>
        <w:tc>
          <w:tcPr>
            <w:tcW w:w="2734" w:type="dxa"/>
            <w:shd w:val="clear" w:color="auto" w:fill="auto"/>
          </w:tcPr>
          <w:p w:rsidR="008F0A01" w:rsidRPr="00E346A5" w:rsidRDefault="008F0A01" w:rsidP="00D30AC1">
            <w:pPr>
              <w:snapToGrid w:val="0"/>
              <w:jc w:val="both"/>
              <w:rPr>
                <w:lang w:val="kk-KZ"/>
              </w:rPr>
            </w:pPr>
            <w:r w:rsidRPr="00E346A5">
              <w:rPr>
                <w:lang w:val="kk-KZ"/>
              </w:rPr>
              <w:t xml:space="preserve">Халық композиторларының еңбектері туралы материалдар табу, музыка және балет өнеріндегі қазіргі танымал тұлғалар туралы пікір алмасу. </w:t>
            </w:r>
          </w:p>
        </w:tc>
      </w:tr>
      <w:tr w:rsidR="008F0A01" w:rsidRPr="008F0A01" w:rsidTr="00171822">
        <w:tc>
          <w:tcPr>
            <w:tcW w:w="540" w:type="dxa"/>
            <w:shd w:val="clear" w:color="auto" w:fill="auto"/>
          </w:tcPr>
          <w:p w:rsidR="008F0A01" w:rsidRPr="00950BD1" w:rsidRDefault="008F0A01" w:rsidP="00D30AC1">
            <w:pPr>
              <w:rPr>
                <w:lang w:val="kk-KZ"/>
              </w:rPr>
            </w:pPr>
            <w:r w:rsidRPr="00950BD1">
              <w:rPr>
                <w:lang w:val="kk-KZ"/>
              </w:rPr>
              <w:t>7</w:t>
            </w:r>
            <w:r>
              <w:rPr>
                <w:lang w:val="kk-KZ"/>
              </w:rPr>
              <w:t>.</w:t>
            </w:r>
          </w:p>
        </w:tc>
        <w:tc>
          <w:tcPr>
            <w:tcW w:w="3240" w:type="dxa"/>
            <w:shd w:val="clear" w:color="auto" w:fill="auto"/>
          </w:tcPr>
          <w:p w:rsidR="008F0A01" w:rsidRPr="004864E8" w:rsidRDefault="008F0A01" w:rsidP="00D30AC1">
            <w:pPr>
              <w:widowControl w:val="0"/>
              <w:jc w:val="both"/>
              <w:rPr>
                <w:lang w:val="kk-KZ"/>
              </w:rPr>
            </w:pPr>
            <w:r w:rsidRPr="004864E8">
              <w:rPr>
                <w:lang w:val="kk-KZ"/>
              </w:rPr>
              <w:t>Қазақстан халқының өнері мен мәдениеті</w:t>
            </w:r>
            <w:r>
              <w:rPr>
                <w:lang w:val="kk-KZ"/>
              </w:rPr>
              <w:t>.</w:t>
            </w:r>
          </w:p>
          <w:p w:rsidR="008F0A01" w:rsidRPr="004864E8" w:rsidRDefault="008F0A01" w:rsidP="00D30AC1">
            <w:pPr>
              <w:jc w:val="both"/>
              <w:rPr>
                <w:lang w:val="kk-KZ"/>
              </w:rPr>
            </w:pPr>
            <w:r w:rsidRPr="004864E8">
              <w:rPr>
                <w:lang w:val="kk-KZ"/>
              </w:rPr>
              <w:t>г\т Сөйлемді дұрыс құраудағы сөздердің орын тәртібі мен сөйлем мүшелерінің орналасу реттілігі.</w:t>
            </w:r>
          </w:p>
          <w:p w:rsidR="008F0A01" w:rsidRPr="004864E8" w:rsidRDefault="008F0A01" w:rsidP="00D30AC1">
            <w:pPr>
              <w:jc w:val="both"/>
              <w:rPr>
                <w:b/>
                <w:lang w:val="kk-KZ"/>
              </w:rPr>
            </w:pPr>
          </w:p>
        </w:tc>
        <w:tc>
          <w:tcPr>
            <w:tcW w:w="540" w:type="dxa"/>
            <w:shd w:val="clear" w:color="auto" w:fill="auto"/>
          </w:tcPr>
          <w:p w:rsidR="008F0A01" w:rsidRPr="00950BD1" w:rsidRDefault="008F0A01" w:rsidP="00D30AC1">
            <w:pPr>
              <w:jc w:val="center"/>
              <w:rPr>
                <w:lang w:val="kk-KZ"/>
              </w:rPr>
            </w:pPr>
          </w:p>
          <w:p w:rsidR="008F0A01" w:rsidRPr="00950BD1" w:rsidRDefault="008F0A01" w:rsidP="00D30AC1">
            <w:pPr>
              <w:jc w:val="center"/>
              <w:rPr>
                <w:lang w:val="kk-KZ"/>
              </w:rPr>
            </w:pPr>
            <w:r w:rsidRPr="00950BD1">
              <w:rPr>
                <w:lang w:val="kk-KZ"/>
              </w:rPr>
              <w:t>3</w:t>
            </w:r>
          </w:p>
        </w:tc>
        <w:tc>
          <w:tcPr>
            <w:tcW w:w="2340" w:type="dxa"/>
            <w:shd w:val="clear" w:color="auto" w:fill="auto"/>
          </w:tcPr>
          <w:p w:rsidR="008F0A01" w:rsidRPr="00950BD1" w:rsidRDefault="00E879A9" w:rsidP="00D30AC1">
            <w:pPr>
              <w:rPr>
                <w:lang w:val="kk-KZ"/>
              </w:rPr>
            </w:pPr>
            <w:r w:rsidRPr="004864E8">
              <w:rPr>
                <w:lang w:val="kk-KZ"/>
              </w:rPr>
              <w:t>Күй атасы -Қорқыт</w:t>
            </w:r>
          </w:p>
        </w:tc>
        <w:tc>
          <w:tcPr>
            <w:tcW w:w="2734" w:type="dxa"/>
            <w:shd w:val="clear" w:color="auto" w:fill="auto"/>
          </w:tcPr>
          <w:p w:rsidR="008F0A01" w:rsidRPr="00E346A5" w:rsidRDefault="008F0A01" w:rsidP="00D30AC1">
            <w:pPr>
              <w:snapToGrid w:val="0"/>
              <w:ind w:left="25"/>
              <w:rPr>
                <w:color w:val="000000"/>
                <w:lang w:val="kk-KZ"/>
              </w:rPr>
            </w:pPr>
            <w:r w:rsidRPr="00E346A5">
              <w:rPr>
                <w:color w:val="000000"/>
                <w:lang w:val="kk-KZ"/>
              </w:rPr>
              <w:t xml:space="preserve">«Мәдениеттілік» тақырыбына берілген мәтінді кесте, график немесе диаграмма түрінде көрсету. </w:t>
            </w:r>
          </w:p>
          <w:p w:rsidR="008F0A01" w:rsidRPr="00E346A5" w:rsidRDefault="008F0A01" w:rsidP="00D30AC1">
            <w:pPr>
              <w:jc w:val="both"/>
              <w:rPr>
                <w:lang w:val="kk-KZ"/>
              </w:rPr>
            </w:pPr>
          </w:p>
        </w:tc>
      </w:tr>
      <w:tr w:rsidR="008F0A01" w:rsidRPr="00950BD1" w:rsidTr="00171822">
        <w:tc>
          <w:tcPr>
            <w:tcW w:w="540" w:type="dxa"/>
            <w:shd w:val="clear" w:color="auto" w:fill="auto"/>
          </w:tcPr>
          <w:p w:rsidR="008F0A01" w:rsidRPr="00950BD1" w:rsidRDefault="008F0A01" w:rsidP="00D30AC1">
            <w:pPr>
              <w:rPr>
                <w:lang w:val="kk-KZ"/>
              </w:rPr>
            </w:pPr>
          </w:p>
        </w:tc>
        <w:tc>
          <w:tcPr>
            <w:tcW w:w="3240" w:type="dxa"/>
            <w:shd w:val="clear" w:color="auto" w:fill="auto"/>
          </w:tcPr>
          <w:p w:rsidR="008F0A01" w:rsidRPr="00950BD1" w:rsidRDefault="008F0A01" w:rsidP="00D30AC1">
            <w:pPr>
              <w:rPr>
                <w:lang w:val="kk-KZ"/>
              </w:rPr>
            </w:pPr>
            <w:r w:rsidRPr="00950BD1">
              <w:rPr>
                <w:lang w:val="kk-KZ"/>
              </w:rPr>
              <w:t>1-аралық бақылау</w:t>
            </w:r>
          </w:p>
        </w:tc>
        <w:tc>
          <w:tcPr>
            <w:tcW w:w="540" w:type="dxa"/>
            <w:shd w:val="clear" w:color="auto" w:fill="auto"/>
          </w:tcPr>
          <w:p w:rsidR="008F0A01" w:rsidRPr="00950BD1" w:rsidRDefault="008F0A01" w:rsidP="00D30AC1">
            <w:pPr>
              <w:jc w:val="center"/>
              <w:rPr>
                <w:lang w:val="kk-KZ"/>
              </w:rPr>
            </w:pPr>
          </w:p>
          <w:p w:rsidR="008F0A01" w:rsidRPr="00950BD1" w:rsidRDefault="008F0A01" w:rsidP="00D30AC1">
            <w:pPr>
              <w:jc w:val="center"/>
              <w:rPr>
                <w:lang w:val="kk-KZ"/>
              </w:rPr>
            </w:pPr>
          </w:p>
        </w:tc>
        <w:tc>
          <w:tcPr>
            <w:tcW w:w="2340" w:type="dxa"/>
            <w:shd w:val="clear" w:color="auto" w:fill="auto"/>
          </w:tcPr>
          <w:p w:rsidR="008F0A01" w:rsidRPr="00950BD1" w:rsidRDefault="008F0A01" w:rsidP="00D30AC1">
            <w:pPr>
              <w:rPr>
                <w:lang w:val="kk-KZ"/>
              </w:rPr>
            </w:pPr>
          </w:p>
        </w:tc>
        <w:tc>
          <w:tcPr>
            <w:tcW w:w="2734" w:type="dxa"/>
            <w:shd w:val="clear" w:color="auto" w:fill="auto"/>
          </w:tcPr>
          <w:p w:rsidR="008F0A01" w:rsidRPr="00950BD1" w:rsidRDefault="008F0A01" w:rsidP="00D30AC1">
            <w:pPr>
              <w:jc w:val="center"/>
              <w:rPr>
                <w:lang w:val="kk-KZ"/>
              </w:rPr>
            </w:pPr>
          </w:p>
        </w:tc>
      </w:tr>
      <w:tr w:rsidR="008F0A01" w:rsidRPr="008F0A01" w:rsidTr="00171822">
        <w:tc>
          <w:tcPr>
            <w:tcW w:w="540" w:type="dxa"/>
            <w:shd w:val="clear" w:color="auto" w:fill="auto"/>
          </w:tcPr>
          <w:p w:rsidR="008F0A01" w:rsidRPr="00950BD1" w:rsidRDefault="008F0A01" w:rsidP="00D30AC1">
            <w:pPr>
              <w:rPr>
                <w:lang w:val="kk-KZ"/>
              </w:rPr>
            </w:pPr>
            <w:r>
              <w:rPr>
                <w:lang w:val="kk-KZ"/>
              </w:rPr>
              <w:t>8.</w:t>
            </w:r>
          </w:p>
        </w:tc>
        <w:tc>
          <w:tcPr>
            <w:tcW w:w="3240" w:type="dxa"/>
            <w:shd w:val="clear" w:color="auto" w:fill="auto"/>
          </w:tcPr>
          <w:p w:rsidR="008F0A01" w:rsidRPr="004864E8" w:rsidRDefault="008F0A01" w:rsidP="00D30AC1">
            <w:pPr>
              <w:widowControl w:val="0"/>
              <w:rPr>
                <w:bCs/>
                <w:lang w:val="kk-KZ"/>
              </w:rPr>
            </w:pPr>
            <w:r>
              <w:rPr>
                <w:bCs/>
                <w:lang w:val="kk-KZ"/>
              </w:rPr>
              <w:t xml:space="preserve">Хакім </w:t>
            </w:r>
            <w:r w:rsidRPr="004864E8">
              <w:rPr>
                <w:bCs/>
                <w:lang w:val="kk-KZ"/>
              </w:rPr>
              <w:t>Абайдың философиясы</w:t>
            </w:r>
          </w:p>
          <w:p w:rsidR="008F0A01" w:rsidRPr="004864E8" w:rsidRDefault="008F0A01" w:rsidP="00D30AC1">
            <w:pPr>
              <w:jc w:val="both"/>
            </w:pPr>
            <w:r w:rsidRPr="004864E8">
              <w:rPr>
                <w:lang w:val="kk-KZ"/>
              </w:rPr>
              <w:t xml:space="preserve">г/т Лебіздегі сөйлем құрылымы мен олардың өзіндік ерекшеліктері. Сөйлем құрылымындағы ой мен олардың айтушы мен тыңдаушы арасындағы қатынаста түсініктілігі. </w:t>
            </w:r>
            <w:proofErr w:type="spellStart"/>
            <w:r w:rsidRPr="004864E8">
              <w:t>Сөз</w:t>
            </w:r>
            <w:proofErr w:type="spellEnd"/>
            <w:r w:rsidRPr="004864E8">
              <w:t xml:space="preserve"> </w:t>
            </w:r>
            <w:proofErr w:type="spellStart"/>
            <w:r w:rsidRPr="004864E8">
              <w:t>тіркесі</w:t>
            </w:r>
            <w:proofErr w:type="spellEnd"/>
            <w:r w:rsidRPr="004864E8">
              <w:t xml:space="preserve"> </w:t>
            </w:r>
            <w:proofErr w:type="spellStart"/>
            <w:r w:rsidRPr="004864E8">
              <w:t>арқылы</w:t>
            </w:r>
            <w:proofErr w:type="spellEnd"/>
            <w:r w:rsidRPr="004864E8">
              <w:t xml:space="preserve"> </w:t>
            </w:r>
            <w:proofErr w:type="spellStart"/>
            <w:r w:rsidRPr="004864E8">
              <w:t>сөйлем</w:t>
            </w:r>
            <w:proofErr w:type="spellEnd"/>
            <w:r w:rsidRPr="004864E8">
              <w:t xml:space="preserve"> </w:t>
            </w:r>
            <w:proofErr w:type="spellStart"/>
            <w:r w:rsidRPr="004864E8">
              <w:t>құраудың</w:t>
            </w:r>
            <w:proofErr w:type="spellEnd"/>
            <w:r w:rsidRPr="004864E8">
              <w:t xml:space="preserve"> </w:t>
            </w:r>
            <w:proofErr w:type="spellStart"/>
            <w:r w:rsidRPr="004864E8">
              <w:t>прагматикалық</w:t>
            </w:r>
            <w:proofErr w:type="spellEnd"/>
            <w:r w:rsidRPr="004864E8">
              <w:t xml:space="preserve"> </w:t>
            </w:r>
            <w:proofErr w:type="spellStart"/>
            <w:r w:rsidRPr="004864E8">
              <w:t>сипаты</w:t>
            </w:r>
            <w:proofErr w:type="spellEnd"/>
            <w:r w:rsidRPr="004864E8">
              <w:t>.</w:t>
            </w:r>
          </w:p>
        </w:tc>
        <w:tc>
          <w:tcPr>
            <w:tcW w:w="540" w:type="dxa"/>
            <w:shd w:val="clear" w:color="auto" w:fill="auto"/>
          </w:tcPr>
          <w:p w:rsidR="008F0A01" w:rsidRPr="00950BD1" w:rsidRDefault="008F0A01" w:rsidP="00D30AC1">
            <w:pPr>
              <w:jc w:val="center"/>
              <w:rPr>
                <w:lang w:val="kk-KZ"/>
              </w:rPr>
            </w:pPr>
            <w:r w:rsidRPr="00950BD1">
              <w:rPr>
                <w:lang w:val="kk-KZ"/>
              </w:rPr>
              <w:t>3</w:t>
            </w:r>
          </w:p>
        </w:tc>
        <w:tc>
          <w:tcPr>
            <w:tcW w:w="2340" w:type="dxa"/>
            <w:shd w:val="clear" w:color="auto" w:fill="auto"/>
          </w:tcPr>
          <w:p w:rsidR="008F0A01" w:rsidRDefault="008F0A01" w:rsidP="00D30AC1">
            <w:pPr>
              <w:rPr>
                <w:bCs/>
                <w:lang w:val="kk-KZ"/>
              </w:rPr>
            </w:pPr>
            <w:r w:rsidRPr="004864E8">
              <w:rPr>
                <w:bCs/>
                <w:lang w:val="kk-KZ"/>
              </w:rPr>
              <w:t>М.Әуезов</w:t>
            </w:r>
            <w:r>
              <w:rPr>
                <w:bCs/>
                <w:lang w:val="kk-KZ"/>
              </w:rPr>
              <w:t>-</w:t>
            </w:r>
            <w:r w:rsidRPr="004864E8">
              <w:rPr>
                <w:bCs/>
                <w:lang w:val="kk-KZ"/>
              </w:rPr>
              <w:t>суреткер</w:t>
            </w:r>
            <w:r>
              <w:rPr>
                <w:bCs/>
                <w:lang w:val="kk-KZ"/>
              </w:rPr>
              <w:t>.</w:t>
            </w:r>
          </w:p>
          <w:p w:rsidR="008F0A01" w:rsidRPr="00950BD1" w:rsidRDefault="008F0A01" w:rsidP="00D30AC1">
            <w:pPr>
              <w:rPr>
                <w:lang w:val="kk-KZ"/>
              </w:rPr>
            </w:pPr>
            <w:r w:rsidRPr="00950BD1">
              <w:rPr>
                <w:lang w:val="kk-KZ"/>
              </w:rPr>
              <w:t xml:space="preserve"> Мәтін</w:t>
            </w:r>
          </w:p>
        </w:tc>
        <w:tc>
          <w:tcPr>
            <w:tcW w:w="2734" w:type="dxa"/>
            <w:shd w:val="clear" w:color="auto" w:fill="auto"/>
          </w:tcPr>
          <w:p w:rsidR="008F0A01" w:rsidRPr="00E346A5" w:rsidRDefault="008F0A01" w:rsidP="00D30AC1">
            <w:pPr>
              <w:snapToGrid w:val="0"/>
              <w:jc w:val="both"/>
              <w:rPr>
                <w:lang w:val="kk-KZ"/>
              </w:rPr>
            </w:pPr>
            <w:r>
              <w:rPr>
                <w:lang w:val="kk-KZ"/>
              </w:rPr>
              <w:t>М.Әуезов шығармаларындағ</w:t>
            </w:r>
            <w:r w:rsidRPr="00E346A5">
              <w:rPr>
                <w:lang w:val="kk-KZ"/>
              </w:rPr>
              <w:t xml:space="preserve">ы Абай бейнесі. </w:t>
            </w:r>
          </w:p>
        </w:tc>
      </w:tr>
      <w:tr w:rsidR="008F0A01" w:rsidRPr="00950BD1" w:rsidTr="00171822">
        <w:tc>
          <w:tcPr>
            <w:tcW w:w="540" w:type="dxa"/>
            <w:shd w:val="clear" w:color="auto" w:fill="auto"/>
          </w:tcPr>
          <w:p w:rsidR="008F0A01" w:rsidRPr="00950BD1" w:rsidRDefault="008F0A01" w:rsidP="00D30AC1">
            <w:pPr>
              <w:rPr>
                <w:lang w:val="kk-KZ"/>
              </w:rPr>
            </w:pPr>
            <w:r w:rsidRPr="00950BD1">
              <w:rPr>
                <w:lang w:val="kk-KZ"/>
              </w:rPr>
              <w:t>9</w:t>
            </w:r>
          </w:p>
        </w:tc>
        <w:tc>
          <w:tcPr>
            <w:tcW w:w="3240" w:type="dxa"/>
            <w:shd w:val="clear" w:color="auto" w:fill="auto"/>
          </w:tcPr>
          <w:p w:rsidR="008F0A01" w:rsidRPr="004864E8" w:rsidRDefault="008F0A01" w:rsidP="00D30AC1">
            <w:pPr>
              <w:widowControl w:val="0"/>
              <w:ind w:right="-57"/>
              <w:rPr>
                <w:lang w:val="kk-KZ"/>
              </w:rPr>
            </w:pPr>
            <w:r w:rsidRPr="004864E8">
              <w:rPr>
                <w:lang w:val="kk-KZ"/>
              </w:rPr>
              <w:t xml:space="preserve"> Қазақстанның табиғи саябақтары мен қорықтары, </w:t>
            </w:r>
            <w:r w:rsidRPr="004864E8">
              <w:rPr>
                <w:lang w:val="kk-KZ"/>
              </w:rPr>
              <w:lastRenderedPageBreak/>
              <w:t>оларды қорғау</w:t>
            </w:r>
          </w:p>
          <w:p w:rsidR="008F0A01" w:rsidRPr="00951158" w:rsidRDefault="008F0A01" w:rsidP="00D30AC1">
            <w:pPr>
              <w:jc w:val="both"/>
              <w:rPr>
                <w:lang w:val="kk-KZ"/>
              </w:rPr>
            </w:pPr>
            <w:r w:rsidRPr="004864E8">
              <w:rPr>
                <w:lang w:val="kk-KZ"/>
              </w:rPr>
              <w:t>г/т  Қоршаған орта мен адамның қалып</w:t>
            </w:r>
            <w:r w:rsidRPr="004864E8">
              <w:rPr>
                <w:lang w:val="kk-KZ"/>
              </w:rPr>
              <w:noBreakHyphen/>
              <w:t>күйінің берілуі</w:t>
            </w:r>
          </w:p>
        </w:tc>
        <w:tc>
          <w:tcPr>
            <w:tcW w:w="540" w:type="dxa"/>
            <w:shd w:val="clear" w:color="auto" w:fill="auto"/>
          </w:tcPr>
          <w:p w:rsidR="008F0A01" w:rsidRPr="00950BD1" w:rsidRDefault="008F0A01" w:rsidP="00D30AC1">
            <w:pPr>
              <w:jc w:val="center"/>
              <w:rPr>
                <w:lang w:val="kk-KZ"/>
              </w:rPr>
            </w:pPr>
          </w:p>
          <w:p w:rsidR="008F0A01" w:rsidRPr="00950BD1" w:rsidRDefault="008F0A01" w:rsidP="00D30AC1">
            <w:pPr>
              <w:jc w:val="center"/>
              <w:rPr>
                <w:lang w:val="kk-KZ"/>
              </w:rPr>
            </w:pPr>
            <w:r w:rsidRPr="00950BD1">
              <w:rPr>
                <w:lang w:val="kk-KZ"/>
              </w:rPr>
              <w:t>3</w:t>
            </w:r>
          </w:p>
        </w:tc>
        <w:tc>
          <w:tcPr>
            <w:tcW w:w="2340" w:type="dxa"/>
            <w:shd w:val="clear" w:color="auto" w:fill="auto"/>
          </w:tcPr>
          <w:p w:rsidR="008F0A01" w:rsidRPr="004864E8" w:rsidRDefault="008F0A01" w:rsidP="00D30AC1">
            <w:pPr>
              <w:widowControl w:val="0"/>
              <w:ind w:right="-57"/>
              <w:rPr>
                <w:lang w:val="kk-KZ"/>
              </w:rPr>
            </w:pPr>
            <w:r w:rsidRPr="004864E8">
              <w:rPr>
                <w:lang w:val="kk-KZ"/>
              </w:rPr>
              <w:t>Қызыл кітап</w:t>
            </w:r>
            <w:r>
              <w:rPr>
                <w:lang w:val="kk-KZ"/>
              </w:rPr>
              <w:t>.</w:t>
            </w:r>
          </w:p>
          <w:p w:rsidR="008F0A01" w:rsidRPr="00950BD1" w:rsidRDefault="008F0A01" w:rsidP="00D30AC1">
            <w:pPr>
              <w:rPr>
                <w:lang w:val="kk-KZ"/>
              </w:rPr>
            </w:pPr>
            <w:r w:rsidRPr="00950BD1">
              <w:rPr>
                <w:lang w:val="kk-KZ"/>
              </w:rPr>
              <w:t>Мәтін</w:t>
            </w:r>
          </w:p>
        </w:tc>
        <w:tc>
          <w:tcPr>
            <w:tcW w:w="2734" w:type="dxa"/>
            <w:shd w:val="clear" w:color="auto" w:fill="auto"/>
          </w:tcPr>
          <w:p w:rsidR="008F0A01" w:rsidRPr="00951158" w:rsidRDefault="008F0A01" w:rsidP="00D30AC1">
            <w:pPr>
              <w:snapToGrid w:val="0"/>
              <w:jc w:val="both"/>
              <w:rPr>
                <w:lang w:val="kk-KZ"/>
              </w:rPr>
            </w:pPr>
            <w:r w:rsidRPr="00951158">
              <w:rPr>
                <w:lang w:val="kk-KZ"/>
              </w:rPr>
              <w:t>Тақырып бойынша презентация дайындау.</w:t>
            </w:r>
          </w:p>
        </w:tc>
      </w:tr>
      <w:tr w:rsidR="008F0A01" w:rsidRPr="008F0A01" w:rsidTr="00171822">
        <w:tc>
          <w:tcPr>
            <w:tcW w:w="540" w:type="dxa"/>
            <w:shd w:val="clear" w:color="auto" w:fill="auto"/>
          </w:tcPr>
          <w:p w:rsidR="008F0A01" w:rsidRPr="00950BD1" w:rsidRDefault="008F0A01" w:rsidP="00D30AC1">
            <w:pPr>
              <w:rPr>
                <w:lang w:val="kk-KZ"/>
              </w:rPr>
            </w:pPr>
            <w:r w:rsidRPr="00950BD1">
              <w:rPr>
                <w:lang w:val="kk-KZ"/>
              </w:rPr>
              <w:lastRenderedPageBreak/>
              <w:t>10.</w:t>
            </w:r>
          </w:p>
        </w:tc>
        <w:tc>
          <w:tcPr>
            <w:tcW w:w="3240" w:type="dxa"/>
            <w:shd w:val="clear" w:color="auto" w:fill="auto"/>
          </w:tcPr>
          <w:p w:rsidR="008F0A01" w:rsidRPr="004864E8" w:rsidRDefault="008F0A01" w:rsidP="00D30AC1">
            <w:pPr>
              <w:ind w:right="-57"/>
              <w:rPr>
                <w:lang w:val="kk-KZ"/>
              </w:rPr>
            </w:pPr>
            <w:r w:rsidRPr="00986EC4">
              <w:rPr>
                <w:lang w:val="kk-KZ"/>
              </w:rPr>
              <w:t>Қазақстанның</w:t>
            </w:r>
            <w:r w:rsidRPr="00986EC4">
              <w:rPr>
                <w:lang w:val="ca-ES"/>
              </w:rPr>
              <w:t xml:space="preserve"> </w:t>
            </w:r>
            <w:r w:rsidRPr="00986EC4">
              <w:rPr>
                <w:lang w:val="kk-KZ"/>
              </w:rPr>
              <w:t>тарихи</w:t>
            </w:r>
            <w:r w:rsidRPr="00986EC4">
              <w:rPr>
                <w:lang w:val="ca-ES"/>
              </w:rPr>
              <w:t xml:space="preserve"> </w:t>
            </w:r>
            <w:r w:rsidRPr="00986EC4">
              <w:rPr>
                <w:lang w:val="kk-KZ"/>
              </w:rPr>
              <w:t>орындары</w:t>
            </w:r>
            <w:r>
              <w:rPr>
                <w:lang w:val="kk-KZ"/>
              </w:rPr>
              <w:t>.</w:t>
            </w:r>
          </w:p>
          <w:p w:rsidR="008F0A01" w:rsidRPr="00951158" w:rsidRDefault="008F0A01" w:rsidP="00D30AC1">
            <w:pPr>
              <w:rPr>
                <w:lang w:val="kk-KZ"/>
              </w:rPr>
            </w:pPr>
            <w:r w:rsidRPr="004864E8">
              <w:rPr>
                <w:lang w:val="kk-KZ"/>
              </w:rPr>
              <w:t>г/т Мезгілдік қатынастардың берілуі</w:t>
            </w:r>
          </w:p>
        </w:tc>
        <w:tc>
          <w:tcPr>
            <w:tcW w:w="540" w:type="dxa"/>
            <w:shd w:val="clear" w:color="auto" w:fill="auto"/>
          </w:tcPr>
          <w:p w:rsidR="008F0A01" w:rsidRPr="00950BD1" w:rsidRDefault="008F0A01" w:rsidP="00D30AC1">
            <w:pPr>
              <w:jc w:val="center"/>
              <w:rPr>
                <w:lang w:val="kk-KZ"/>
              </w:rPr>
            </w:pPr>
          </w:p>
          <w:p w:rsidR="008F0A01" w:rsidRPr="003A10EE" w:rsidRDefault="008F0A01" w:rsidP="00D30AC1">
            <w:pPr>
              <w:jc w:val="center"/>
            </w:pPr>
            <w:r>
              <w:t>3</w:t>
            </w:r>
          </w:p>
        </w:tc>
        <w:tc>
          <w:tcPr>
            <w:tcW w:w="2340" w:type="dxa"/>
            <w:shd w:val="clear" w:color="auto" w:fill="auto"/>
          </w:tcPr>
          <w:p w:rsidR="008F0A01" w:rsidRPr="00950BD1" w:rsidRDefault="008F0A01" w:rsidP="00D30AC1">
            <w:pPr>
              <w:ind w:right="-57"/>
              <w:rPr>
                <w:lang w:val="kk-KZ"/>
              </w:rPr>
            </w:pPr>
            <w:r w:rsidRPr="00986EC4">
              <w:rPr>
                <w:lang w:val="kk-KZ"/>
              </w:rPr>
              <w:t xml:space="preserve">Туған елдей ел болмас. </w:t>
            </w:r>
            <w:r>
              <w:rPr>
                <w:lang w:val="kk-KZ"/>
              </w:rPr>
              <w:t xml:space="preserve"> </w:t>
            </w:r>
            <w:r w:rsidRPr="00B8014B">
              <w:rPr>
                <w:lang w:val="kk-KZ"/>
              </w:rPr>
              <w:t>Мәтін</w:t>
            </w:r>
          </w:p>
        </w:tc>
        <w:tc>
          <w:tcPr>
            <w:tcW w:w="2734" w:type="dxa"/>
            <w:shd w:val="clear" w:color="auto" w:fill="auto"/>
          </w:tcPr>
          <w:p w:rsidR="008F0A01" w:rsidRPr="00951158" w:rsidRDefault="008F0A01" w:rsidP="00D30AC1">
            <w:pPr>
              <w:jc w:val="both"/>
              <w:rPr>
                <w:lang w:val="kk-KZ"/>
              </w:rPr>
            </w:pPr>
            <w:r w:rsidRPr="00951158">
              <w:rPr>
                <w:lang w:val="kk-KZ"/>
              </w:rPr>
              <w:t xml:space="preserve">Туған өлкенің  көрікті жерлері туралы ақпарат жинақтау.  </w:t>
            </w:r>
          </w:p>
          <w:p w:rsidR="008F0A01" w:rsidRPr="00951158" w:rsidRDefault="008F0A01" w:rsidP="00D30AC1">
            <w:pPr>
              <w:jc w:val="both"/>
              <w:rPr>
                <w:lang w:val="kk-KZ"/>
              </w:rPr>
            </w:pPr>
          </w:p>
        </w:tc>
      </w:tr>
      <w:tr w:rsidR="008F0A01" w:rsidRPr="00F14E21" w:rsidTr="00171822">
        <w:tc>
          <w:tcPr>
            <w:tcW w:w="540" w:type="dxa"/>
            <w:shd w:val="clear" w:color="auto" w:fill="auto"/>
          </w:tcPr>
          <w:p w:rsidR="008F0A01" w:rsidRPr="00950BD1" w:rsidRDefault="008F0A01" w:rsidP="00D30AC1">
            <w:pPr>
              <w:rPr>
                <w:lang w:val="kk-KZ"/>
              </w:rPr>
            </w:pPr>
            <w:r w:rsidRPr="00950BD1">
              <w:rPr>
                <w:lang w:val="kk-KZ"/>
              </w:rPr>
              <w:t>11.</w:t>
            </w:r>
          </w:p>
        </w:tc>
        <w:tc>
          <w:tcPr>
            <w:tcW w:w="3240" w:type="dxa"/>
            <w:shd w:val="clear" w:color="auto" w:fill="auto"/>
          </w:tcPr>
          <w:p w:rsidR="008F0A01" w:rsidRPr="004864E8" w:rsidRDefault="008F0A01" w:rsidP="00D30AC1">
            <w:pPr>
              <w:widowControl w:val="0"/>
              <w:jc w:val="both"/>
              <w:rPr>
                <w:lang w:val="kk-KZ"/>
              </w:rPr>
            </w:pPr>
            <w:r w:rsidRPr="004864E8">
              <w:rPr>
                <w:lang w:val="kk-KZ"/>
              </w:rPr>
              <w:t xml:space="preserve">1.Білімнің адам, қоғам өміріндегі орны </w:t>
            </w:r>
          </w:p>
          <w:p w:rsidR="008F0A01" w:rsidRPr="004864E8" w:rsidRDefault="008F0A01" w:rsidP="00D30AC1">
            <w:pPr>
              <w:jc w:val="both"/>
              <w:rPr>
                <w:lang w:val="kk-KZ"/>
              </w:rPr>
            </w:pPr>
            <w:r w:rsidRPr="004864E8">
              <w:rPr>
                <w:lang w:val="kk-KZ"/>
              </w:rPr>
              <w:t>г/т Тілдегі объектілік, субъектілік, предикативтік қатынастар мен олардың берілу жолдарындағы функционалдық ерекшеліктер мен мағыналық реңктер</w:t>
            </w:r>
          </w:p>
          <w:p w:rsidR="008F0A01" w:rsidRPr="004864E8" w:rsidRDefault="008F0A01" w:rsidP="00D30AC1">
            <w:pPr>
              <w:jc w:val="center"/>
              <w:rPr>
                <w:b/>
                <w:lang w:val="kk-KZ"/>
              </w:rPr>
            </w:pPr>
          </w:p>
        </w:tc>
        <w:tc>
          <w:tcPr>
            <w:tcW w:w="540" w:type="dxa"/>
            <w:shd w:val="clear" w:color="auto" w:fill="auto"/>
          </w:tcPr>
          <w:p w:rsidR="008F0A01" w:rsidRPr="00950BD1" w:rsidRDefault="008F0A01" w:rsidP="00D30AC1">
            <w:pPr>
              <w:jc w:val="center"/>
              <w:rPr>
                <w:lang w:val="kk-KZ"/>
              </w:rPr>
            </w:pPr>
          </w:p>
          <w:p w:rsidR="008F0A01" w:rsidRPr="00950BD1" w:rsidRDefault="008F0A01" w:rsidP="00D30AC1">
            <w:pPr>
              <w:jc w:val="center"/>
              <w:rPr>
                <w:lang w:val="kk-KZ"/>
              </w:rPr>
            </w:pPr>
            <w:r w:rsidRPr="00950BD1">
              <w:rPr>
                <w:lang w:val="kk-KZ"/>
              </w:rPr>
              <w:t>3</w:t>
            </w:r>
          </w:p>
        </w:tc>
        <w:tc>
          <w:tcPr>
            <w:tcW w:w="2340" w:type="dxa"/>
            <w:shd w:val="clear" w:color="auto" w:fill="auto"/>
          </w:tcPr>
          <w:p w:rsidR="008F0A01" w:rsidRPr="004864E8" w:rsidRDefault="008F0A01" w:rsidP="00D30AC1">
            <w:pPr>
              <w:widowControl w:val="0"/>
              <w:jc w:val="both"/>
              <w:rPr>
                <w:lang w:val="kk-KZ"/>
              </w:rPr>
            </w:pPr>
            <w:r w:rsidRPr="004864E8">
              <w:rPr>
                <w:lang w:val="kk-KZ"/>
              </w:rPr>
              <w:t>Қазақстан Республикасының білім беру жүйесі</w:t>
            </w:r>
            <w:r>
              <w:rPr>
                <w:lang w:val="kk-KZ"/>
              </w:rPr>
              <w:t>.</w:t>
            </w:r>
            <w:r w:rsidRPr="004864E8">
              <w:rPr>
                <w:lang w:val="kk-KZ"/>
              </w:rPr>
              <w:t xml:space="preserve"> </w:t>
            </w:r>
          </w:p>
          <w:p w:rsidR="008F0A01" w:rsidRPr="00950BD1" w:rsidRDefault="008F0A01" w:rsidP="00D30AC1">
            <w:pPr>
              <w:rPr>
                <w:lang w:val="kk-KZ"/>
              </w:rPr>
            </w:pPr>
            <w:r w:rsidRPr="00950BD1">
              <w:rPr>
                <w:lang w:val="kk-KZ"/>
              </w:rPr>
              <w:t>Студент өзі ғылыми ақпаратпен жұмыс жасайды.</w:t>
            </w:r>
          </w:p>
        </w:tc>
        <w:tc>
          <w:tcPr>
            <w:tcW w:w="2734" w:type="dxa"/>
            <w:shd w:val="clear" w:color="auto" w:fill="auto"/>
          </w:tcPr>
          <w:p w:rsidR="008F0A01" w:rsidRPr="00950BD1" w:rsidRDefault="008F0A01" w:rsidP="00D30AC1">
            <w:pPr>
              <w:jc w:val="center"/>
              <w:rPr>
                <w:lang w:val="kk-KZ"/>
              </w:rPr>
            </w:pPr>
          </w:p>
          <w:p w:rsidR="008F0A01" w:rsidRPr="00950BD1" w:rsidRDefault="008F0A01" w:rsidP="00D30AC1">
            <w:pPr>
              <w:jc w:val="center"/>
              <w:rPr>
                <w:lang w:val="kk-KZ"/>
              </w:rPr>
            </w:pPr>
            <w:r>
              <w:rPr>
                <w:lang w:val="kk-KZ"/>
              </w:rPr>
              <w:t xml:space="preserve">Мәтінге </w:t>
            </w:r>
            <w:r w:rsidRPr="00950BD1">
              <w:rPr>
                <w:lang w:val="kk-KZ"/>
              </w:rPr>
              <w:t>сипаттама жазу</w:t>
            </w:r>
          </w:p>
        </w:tc>
      </w:tr>
      <w:tr w:rsidR="008F0A01" w:rsidRPr="008F0A01" w:rsidTr="00171822">
        <w:tc>
          <w:tcPr>
            <w:tcW w:w="540" w:type="dxa"/>
            <w:shd w:val="clear" w:color="auto" w:fill="auto"/>
          </w:tcPr>
          <w:p w:rsidR="008F0A01" w:rsidRPr="00950BD1" w:rsidRDefault="008F0A01" w:rsidP="00D30AC1">
            <w:pPr>
              <w:rPr>
                <w:lang w:val="kk-KZ"/>
              </w:rPr>
            </w:pPr>
            <w:r w:rsidRPr="00950BD1">
              <w:rPr>
                <w:lang w:val="kk-KZ"/>
              </w:rPr>
              <w:t>12.</w:t>
            </w:r>
          </w:p>
        </w:tc>
        <w:tc>
          <w:tcPr>
            <w:tcW w:w="3240" w:type="dxa"/>
            <w:shd w:val="clear" w:color="auto" w:fill="auto"/>
          </w:tcPr>
          <w:p w:rsidR="008F0A01" w:rsidRPr="007E232A" w:rsidRDefault="008F0A01" w:rsidP="00D30AC1">
            <w:pPr>
              <w:widowControl w:val="0"/>
              <w:jc w:val="both"/>
              <w:rPr>
                <w:lang w:val="kk-KZ"/>
              </w:rPr>
            </w:pPr>
            <w:r w:rsidRPr="007E232A">
              <w:rPr>
                <w:lang w:val="kk-KZ"/>
              </w:rPr>
              <w:t>Ел болашағы – білікті маман қолында</w:t>
            </w:r>
          </w:p>
          <w:p w:rsidR="008F0A01" w:rsidRPr="00951158" w:rsidRDefault="008F0A01" w:rsidP="00D30AC1">
            <w:pPr>
              <w:ind w:right="-57"/>
              <w:rPr>
                <w:lang w:val="kk-KZ"/>
              </w:rPr>
            </w:pPr>
            <w:r w:rsidRPr="007E232A">
              <w:rPr>
                <w:lang w:val="kk-KZ"/>
              </w:rPr>
              <w:t xml:space="preserve">г/т Мақсат мәнді құрылымның берілуі </w:t>
            </w:r>
          </w:p>
        </w:tc>
        <w:tc>
          <w:tcPr>
            <w:tcW w:w="540" w:type="dxa"/>
            <w:shd w:val="clear" w:color="auto" w:fill="auto"/>
          </w:tcPr>
          <w:p w:rsidR="008F0A01" w:rsidRPr="00950BD1" w:rsidRDefault="008F0A01" w:rsidP="00D30AC1">
            <w:pPr>
              <w:jc w:val="center"/>
              <w:rPr>
                <w:lang w:val="kk-KZ"/>
              </w:rPr>
            </w:pPr>
          </w:p>
          <w:p w:rsidR="008F0A01" w:rsidRPr="00950BD1" w:rsidRDefault="008F0A01" w:rsidP="00D30AC1">
            <w:pPr>
              <w:jc w:val="center"/>
              <w:rPr>
                <w:lang w:val="kk-KZ"/>
              </w:rPr>
            </w:pPr>
            <w:r w:rsidRPr="00950BD1">
              <w:rPr>
                <w:lang w:val="kk-KZ"/>
              </w:rPr>
              <w:t>3</w:t>
            </w:r>
          </w:p>
        </w:tc>
        <w:tc>
          <w:tcPr>
            <w:tcW w:w="2340" w:type="dxa"/>
            <w:shd w:val="clear" w:color="auto" w:fill="auto"/>
          </w:tcPr>
          <w:p w:rsidR="008F0A01" w:rsidRPr="001650AD" w:rsidRDefault="008F0A01" w:rsidP="00D30AC1">
            <w:pPr>
              <w:widowControl w:val="0"/>
              <w:jc w:val="both"/>
              <w:rPr>
                <w:lang w:val="kk-KZ"/>
              </w:rPr>
            </w:pPr>
            <w:r w:rsidRPr="001650AD">
              <w:rPr>
                <w:lang w:val="kk-KZ"/>
              </w:rPr>
              <w:t>«</w:t>
            </w:r>
            <w:r w:rsidRPr="007E232A">
              <w:rPr>
                <w:lang w:val="kk-KZ"/>
              </w:rPr>
              <w:t>Ұлттық  кадрлар – мемлекеттің негізі</w:t>
            </w:r>
            <w:r w:rsidRPr="001650AD">
              <w:rPr>
                <w:lang w:val="kk-KZ"/>
              </w:rPr>
              <w:t>i»</w:t>
            </w:r>
          </w:p>
          <w:p w:rsidR="008F0A01" w:rsidRPr="00B8014B" w:rsidRDefault="008F0A01" w:rsidP="00D30AC1">
            <w:pPr>
              <w:rPr>
                <w:lang w:val="kk-KZ"/>
              </w:rPr>
            </w:pPr>
            <w:r w:rsidRPr="00B8014B">
              <w:rPr>
                <w:lang w:val="kk-KZ"/>
              </w:rPr>
              <w:t>Мәтін</w:t>
            </w:r>
            <w:r>
              <w:rPr>
                <w:lang w:val="kk-KZ"/>
              </w:rPr>
              <w:t>.</w:t>
            </w:r>
          </w:p>
        </w:tc>
        <w:tc>
          <w:tcPr>
            <w:tcW w:w="2734" w:type="dxa"/>
            <w:shd w:val="clear" w:color="auto" w:fill="auto"/>
          </w:tcPr>
          <w:p w:rsidR="008F0A01" w:rsidRPr="00951158" w:rsidRDefault="008F0A01" w:rsidP="00D30AC1">
            <w:pPr>
              <w:snapToGrid w:val="0"/>
              <w:jc w:val="both"/>
              <w:rPr>
                <w:lang w:val="kk-KZ"/>
              </w:rPr>
            </w:pPr>
            <w:r w:rsidRPr="00951158">
              <w:rPr>
                <w:lang w:val="kk-KZ"/>
              </w:rPr>
              <w:t xml:space="preserve">«Мемлекет тағдыры – жастардың қолында» тақырыбына шағын әңгіме жазу. </w:t>
            </w:r>
          </w:p>
        </w:tc>
      </w:tr>
      <w:tr w:rsidR="008F0A01" w:rsidRPr="008F0A01" w:rsidTr="00171822">
        <w:tc>
          <w:tcPr>
            <w:tcW w:w="540" w:type="dxa"/>
            <w:shd w:val="clear" w:color="auto" w:fill="auto"/>
          </w:tcPr>
          <w:p w:rsidR="008F0A01" w:rsidRPr="00950BD1" w:rsidRDefault="008F0A01" w:rsidP="00D30AC1">
            <w:pPr>
              <w:rPr>
                <w:lang w:val="kk-KZ"/>
              </w:rPr>
            </w:pPr>
            <w:r w:rsidRPr="00950BD1">
              <w:rPr>
                <w:lang w:val="kk-KZ"/>
              </w:rPr>
              <w:t>13.</w:t>
            </w:r>
          </w:p>
        </w:tc>
        <w:tc>
          <w:tcPr>
            <w:tcW w:w="3240" w:type="dxa"/>
            <w:shd w:val="clear" w:color="auto" w:fill="auto"/>
          </w:tcPr>
          <w:p w:rsidR="008F0A01" w:rsidRPr="007E232A" w:rsidRDefault="008F0A01" w:rsidP="00D30AC1">
            <w:pPr>
              <w:widowControl w:val="0"/>
              <w:jc w:val="both"/>
              <w:rPr>
                <w:lang w:val="kk-KZ"/>
              </w:rPr>
            </w:pPr>
            <w:r w:rsidRPr="007E232A">
              <w:rPr>
                <w:lang w:val="kk-KZ"/>
              </w:rPr>
              <w:t>Қазақстан – демократиялық, құқықтық мемлекет</w:t>
            </w:r>
          </w:p>
          <w:p w:rsidR="008F0A01" w:rsidRPr="007E232A" w:rsidRDefault="008F0A01" w:rsidP="00D30AC1">
            <w:pPr>
              <w:jc w:val="both"/>
              <w:rPr>
                <w:lang w:val="kk-KZ"/>
              </w:rPr>
            </w:pPr>
            <w:r w:rsidRPr="007E232A">
              <w:rPr>
                <w:lang w:val="kk-KZ"/>
              </w:rPr>
              <w:t>г/т  Оқиға, іс</w:t>
            </w:r>
            <w:r w:rsidRPr="007E232A">
              <w:rPr>
                <w:lang w:val="kk-KZ"/>
              </w:rPr>
              <w:noBreakHyphen/>
              <w:t>әрекеттің әр түрлі фазаларының берілуі</w:t>
            </w:r>
          </w:p>
        </w:tc>
        <w:tc>
          <w:tcPr>
            <w:tcW w:w="540" w:type="dxa"/>
            <w:shd w:val="clear" w:color="auto" w:fill="auto"/>
          </w:tcPr>
          <w:p w:rsidR="008F0A01" w:rsidRPr="00950BD1" w:rsidRDefault="008F0A01" w:rsidP="00D30AC1">
            <w:pPr>
              <w:jc w:val="center"/>
              <w:rPr>
                <w:lang w:val="kk-KZ"/>
              </w:rPr>
            </w:pPr>
          </w:p>
          <w:p w:rsidR="008F0A01" w:rsidRPr="003A10EE" w:rsidRDefault="008F0A01" w:rsidP="00D30AC1">
            <w:pPr>
              <w:jc w:val="center"/>
            </w:pPr>
            <w:r>
              <w:t>3</w:t>
            </w:r>
          </w:p>
        </w:tc>
        <w:tc>
          <w:tcPr>
            <w:tcW w:w="2340" w:type="dxa"/>
            <w:shd w:val="clear" w:color="auto" w:fill="auto"/>
          </w:tcPr>
          <w:p w:rsidR="008F0A01" w:rsidRPr="00950BD1" w:rsidRDefault="008F0A01" w:rsidP="00D30AC1">
            <w:pPr>
              <w:rPr>
                <w:lang w:val="kk-KZ"/>
              </w:rPr>
            </w:pPr>
            <w:r w:rsidRPr="007E232A">
              <w:rPr>
                <w:lang w:val="kk-KZ"/>
              </w:rPr>
              <w:t>Қазақстан және халықаралық ұйымдар</w:t>
            </w:r>
            <w:r>
              <w:rPr>
                <w:lang w:val="kk-KZ"/>
              </w:rPr>
              <w:t>.</w:t>
            </w:r>
            <w:r w:rsidRPr="00950BD1">
              <w:rPr>
                <w:lang w:val="kk-KZ"/>
              </w:rPr>
              <w:t xml:space="preserve"> Мәтін</w:t>
            </w:r>
          </w:p>
        </w:tc>
        <w:tc>
          <w:tcPr>
            <w:tcW w:w="2734" w:type="dxa"/>
            <w:shd w:val="clear" w:color="auto" w:fill="auto"/>
          </w:tcPr>
          <w:p w:rsidR="008F0A01" w:rsidRPr="001464CB" w:rsidRDefault="008F0A01" w:rsidP="00D30AC1">
            <w:pPr>
              <w:snapToGrid w:val="0"/>
              <w:jc w:val="both"/>
              <w:rPr>
                <w:lang w:val="kk-KZ"/>
              </w:rPr>
            </w:pPr>
            <w:r w:rsidRPr="001464CB">
              <w:rPr>
                <w:lang w:val="kk-KZ"/>
              </w:rPr>
              <w:t>«Қазақ елі – менің Отаным» тақырыбына эссе жазу.</w:t>
            </w:r>
          </w:p>
        </w:tc>
      </w:tr>
      <w:tr w:rsidR="008F0A01" w:rsidRPr="00950BD1" w:rsidTr="00171822">
        <w:tc>
          <w:tcPr>
            <w:tcW w:w="540" w:type="dxa"/>
            <w:shd w:val="clear" w:color="auto" w:fill="auto"/>
          </w:tcPr>
          <w:p w:rsidR="008F0A01" w:rsidRPr="00950BD1" w:rsidRDefault="008F0A01" w:rsidP="00D30AC1">
            <w:pPr>
              <w:rPr>
                <w:lang w:val="kk-KZ"/>
              </w:rPr>
            </w:pPr>
            <w:r w:rsidRPr="00950BD1">
              <w:rPr>
                <w:lang w:val="kk-KZ"/>
              </w:rPr>
              <w:t>14.</w:t>
            </w:r>
          </w:p>
        </w:tc>
        <w:tc>
          <w:tcPr>
            <w:tcW w:w="3240" w:type="dxa"/>
            <w:shd w:val="clear" w:color="auto" w:fill="auto"/>
          </w:tcPr>
          <w:p w:rsidR="008F0A01" w:rsidRPr="00314C83" w:rsidRDefault="008F0A01" w:rsidP="00D30AC1">
            <w:pPr>
              <w:widowControl w:val="0"/>
              <w:jc w:val="both"/>
              <w:rPr>
                <w:lang w:val="kk-KZ"/>
              </w:rPr>
            </w:pPr>
            <w:r w:rsidRPr="00314C83">
              <w:rPr>
                <w:lang w:val="kk-KZ"/>
              </w:rPr>
              <w:t xml:space="preserve">Қазақстан жаһандану дәуірінде </w:t>
            </w:r>
          </w:p>
          <w:p w:rsidR="008F0A01" w:rsidRPr="008F0A01" w:rsidRDefault="008F0A01" w:rsidP="00171822">
            <w:pPr>
              <w:rPr>
                <w:lang w:val="kk-KZ"/>
              </w:rPr>
            </w:pPr>
            <w:r w:rsidRPr="00314C83">
              <w:rPr>
                <w:lang w:val="kk-KZ"/>
              </w:rPr>
              <w:t xml:space="preserve"> г/т  Сал</w:t>
            </w:r>
            <w:r w:rsidRPr="008F0A01">
              <w:rPr>
                <w:lang w:val="kk-KZ"/>
              </w:rPr>
              <w:t>ыстыру құрылымдары</w:t>
            </w:r>
          </w:p>
        </w:tc>
        <w:tc>
          <w:tcPr>
            <w:tcW w:w="540" w:type="dxa"/>
            <w:shd w:val="clear" w:color="auto" w:fill="auto"/>
          </w:tcPr>
          <w:p w:rsidR="008F0A01" w:rsidRPr="00950BD1" w:rsidRDefault="008F0A01" w:rsidP="00D30AC1">
            <w:pPr>
              <w:jc w:val="center"/>
              <w:rPr>
                <w:lang w:val="kk-KZ"/>
              </w:rPr>
            </w:pPr>
          </w:p>
          <w:p w:rsidR="008F0A01" w:rsidRPr="003A10EE" w:rsidRDefault="008F0A01" w:rsidP="00D30AC1">
            <w:pPr>
              <w:jc w:val="center"/>
            </w:pPr>
            <w:r>
              <w:t>3</w:t>
            </w:r>
          </w:p>
        </w:tc>
        <w:tc>
          <w:tcPr>
            <w:tcW w:w="2340" w:type="dxa"/>
            <w:shd w:val="clear" w:color="auto" w:fill="auto"/>
          </w:tcPr>
          <w:p w:rsidR="008F0A01" w:rsidRPr="00950BD1" w:rsidRDefault="008F0A01" w:rsidP="00D30AC1">
            <w:pPr>
              <w:rPr>
                <w:lang w:val="kk-KZ"/>
              </w:rPr>
            </w:pPr>
            <w:r w:rsidRPr="00314C83">
              <w:rPr>
                <w:lang w:val="kk-KZ"/>
              </w:rPr>
              <w:t>Қазақстан - Азия барысы</w:t>
            </w:r>
            <w:r>
              <w:rPr>
                <w:lang w:val="kk-KZ"/>
              </w:rPr>
              <w:t>.</w:t>
            </w:r>
            <w:r w:rsidRPr="00950BD1">
              <w:rPr>
                <w:lang w:val="kk-KZ"/>
              </w:rPr>
              <w:t xml:space="preserve"> Мәтін</w:t>
            </w:r>
          </w:p>
        </w:tc>
        <w:tc>
          <w:tcPr>
            <w:tcW w:w="2734" w:type="dxa"/>
            <w:shd w:val="clear" w:color="auto" w:fill="auto"/>
          </w:tcPr>
          <w:p w:rsidR="008F0A01" w:rsidRPr="00950BD1" w:rsidRDefault="008F0A01" w:rsidP="00D30AC1">
            <w:pPr>
              <w:jc w:val="center"/>
              <w:rPr>
                <w:lang w:val="kk-KZ"/>
              </w:rPr>
            </w:pPr>
          </w:p>
          <w:p w:rsidR="008F0A01" w:rsidRPr="00950BD1" w:rsidRDefault="008F0A01" w:rsidP="00D30AC1">
            <w:pPr>
              <w:jc w:val="center"/>
              <w:rPr>
                <w:lang w:val="kk-KZ"/>
              </w:rPr>
            </w:pPr>
          </w:p>
        </w:tc>
      </w:tr>
      <w:tr w:rsidR="008F0A01" w:rsidRPr="00950BD1" w:rsidTr="00171822">
        <w:tc>
          <w:tcPr>
            <w:tcW w:w="540" w:type="dxa"/>
            <w:shd w:val="clear" w:color="auto" w:fill="auto"/>
          </w:tcPr>
          <w:p w:rsidR="008F0A01" w:rsidRPr="00950BD1" w:rsidRDefault="008F0A01" w:rsidP="00D30AC1">
            <w:pPr>
              <w:rPr>
                <w:lang w:val="kk-KZ"/>
              </w:rPr>
            </w:pPr>
          </w:p>
        </w:tc>
        <w:tc>
          <w:tcPr>
            <w:tcW w:w="3240" w:type="dxa"/>
            <w:shd w:val="clear" w:color="auto" w:fill="auto"/>
          </w:tcPr>
          <w:p w:rsidR="008F0A01" w:rsidRPr="00950BD1" w:rsidRDefault="008F0A01" w:rsidP="00D30AC1">
            <w:pPr>
              <w:rPr>
                <w:lang w:val="kk-KZ"/>
              </w:rPr>
            </w:pPr>
            <w:r w:rsidRPr="00950BD1">
              <w:rPr>
                <w:lang w:val="kk-KZ"/>
              </w:rPr>
              <w:t>2-аралық  бақылау</w:t>
            </w:r>
          </w:p>
        </w:tc>
        <w:tc>
          <w:tcPr>
            <w:tcW w:w="540" w:type="dxa"/>
            <w:shd w:val="clear" w:color="auto" w:fill="auto"/>
          </w:tcPr>
          <w:p w:rsidR="008F0A01" w:rsidRDefault="008F0A01" w:rsidP="00D30AC1">
            <w:pPr>
              <w:jc w:val="center"/>
            </w:pPr>
          </w:p>
        </w:tc>
        <w:tc>
          <w:tcPr>
            <w:tcW w:w="2340" w:type="dxa"/>
            <w:shd w:val="clear" w:color="auto" w:fill="auto"/>
          </w:tcPr>
          <w:p w:rsidR="008F0A01" w:rsidRPr="00950BD1" w:rsidRDefault="008F0A01" w:rsidP="00D30AC1">
            <w:pPr>
              <w:rPr>
                <w:lang w:val="kk-KZ"/>
              </w:rPr>
            </w:pPr>
          </w:p>
        </w:tc>
        <w:tc>
          <w:tcPr>
            <w:tcW w:w="2734" w:type="dxa"/>
            <w:shd w:val="clear" w:color="auto" w:fill="auto"/>
          </w:tcPr>
          <w:p w:rsidR="008F0A01" w:rsidRDefault="008F0A01" w:rsidP="00D30AC1">
            <w:pPr>
              <w:jc w:val="center"/>
            </w:pPr>
          </w:p>
        </w:tc>
      </w:tr>
      <w:tr w:rsidR="008F0A01" w:rsidRPr="00950BD1" w:rsidTr="00171822">
        <w:tc>
          <w:tcPr>
            <w:tcW w:w="540" w:type="dxa"/>
            <w:shd w:val="clear" w:color="auto" w:fill="auto"/>
          </w:tcPr>
          <w:p w:rsidR="008F0A01" w:rsidRPr="00950BD1" w:rsidRDefault="008F0A01" w:rsidP="00D30AC1">
            <w:pPr>
              <w:rPr>
                <w:lang w:val="kk-KZ"/>
              </w:rPr>
            </w:pPr>
            <w:r w:rsidRPr="00950BD1">
              <w:rPr>
                <w:lang w:val="kk-KZ"/>
              </w:rPr>
              <w:t>15.</w:t>
            </w:r>
          </w:p>
        </w:tc>
        <w:tc>
          <w:tcPr>
            <w:tcW w:w="3240" w:type="dxa"/>
            <w:shd w:val="clear" w:color="auto" w:fill="auto"/>
          </w:tcPr>
          <w:p w:rsidR="008F0A01" w:rsidRPr="0073407B" w:rsidRDefault="008F0A01" w:rsidP="00D30AC1">
            <w:pPr>
              <w:ind w:right="-57"/>
              <w:rPr>
                <w:lang w:val="kk-KZ"/>
              </w:rPr>
            </w:pPr>
            <w:r w:rsidRPr="0073407B">
              <w:rPr>
                <w:lang w:val="kk-KZ"/>
              </w:rPr>
              <w:t>Жобалық жұмыстарды, презентацияларды қабылдау</w:t>
            </w:r>
          </w:p>
          <w:p w:rsidR="008F0A01" w:rsidRPr="0073407B" w:rsidRDefault="008F0A01" w:rsidP="00D30AC1">
            <w:pPr>
              <w:ind w:right="-57"/>
              <w:rPr>
                <w:lang w:val="kk-KZ"/>
              </w:rPr>
            </w:pPr>
          </w:p>
          <w:p w:rsidR="008F0A01" w:rsidRPr="0073407B" w:rsidRDefault="008F0A01" w:rsidP="00171822">
            <w:pPr>
              <w:rPr>
                <w:lang w:val="kk-KZ"/>
              </w:rPr>
            </w:pPr>
            <w:r w:rsidRPr="0073407B">
              <w:rPr>
                <w:lang w:val="kk-KZ"/>
              </w:rPr>
              <w:t>Қорытынды тест тапсырмаларымен жұмыс</w:t>
            </w:r>
          </w:p>
          <w:p w:rsidR="008F0A01" w:rsidRPr="0073407B" w:rsidRDefault="008F0A01" w:rsidP="00D30AC1">
            <w:pPr>
              <w:jc w:val="both"/>
              <w:rPr>
                <w:b/>
                <w:lang w:val="kk-KZ"/>
              </w:rPr>
            </w:pPr>
          </w:p>
        </w:tc>
        <w:tc>
          <w:tcPr>
            <w:tcW w:w="540" w:type="dxa"/>
            <w:shd w:val="clear" w:color="auto" w:fill="auto"/>
          </w:tcPr>
          <w:p w:rsidR="008F0A01" w:rsidRPr="0073407B" w:rsidRDefault="008F0A01" w:rsidP="00D30AC1">
            <w:pPr>
              <w:jc w:val="center"/>
              <w:rPr>
                <w:lang w:val="kk-KZ"/>
              </w:rPr>
            </w:pPr>
          </w:p>
          <w:p w:rsidR="008F0A01" w:rsidRPr="003A10EE" w:rsidRDefault="008F0A01" w:rsidP="00D30AC1">
            <w:pPr>
              <w:jc w:val="center"/>
            </w:pPr>
            <w:r>
              <w:t>3</w:t>
            </w:r>
          </w:p>
        </w:tc>
        <w:tc>
          <w:tcPr>
            <w:tcW w:w="2340" w:type="dxa"/>
            <w:shd w:val="clear" w:color="auto" w:fill="auto"/>
          </w:tcPr>
          <w:p w:rsidR="008F0A01" w:rsidRPr="00950BD1" w:rsidRDefault="008F0A01" w:rsidP="00D30AC1">
            <w:pPr>
              <w:rPr>
                <w:lang w:val="kk-KZ"/>
              </w:rPr>
            </w:pPr>
          </w:p>
        </w:tc>
        <w:tc>
          <w:tcPr>
            <w:tcW w:w="2734" w:type="dxa"/>
            <w:shd w:val="clear" w:color="auto" w:fill="auto"/>
          </w:tcPr>
          <w:p w:rsidR="008F0A01" w:rsidRPr="00950BD1" w:rsidRDefault="008F0A01" w:rsidP="00D30AC1">
            <w:pPr>
              <w:jc w:val="center"/>
              <w:rPr>
                <w:lang w:val="kk-KZ"/>
              </w:rPr>
            </w:pPr>
          </w:p>
          <w:p w:rsidR="008F0A01" w:rsidRPr="00950BD1" w:rsidRDefault="008F0A01" w:rsidP="00D30AC1">
            <w:pPr>
              <w:jc w:val="center"/>
              <w:rPr>
                <w:lang w:val="kk-KZ"/>
              </w:rPr>
            </w:pPr>
          </w:p>
        </w:tc>
      </w:tr>
    </w:tbl>
    <w:p w:rsidR="00C84759" w:rsidRDefault="00C84759" w:rsidP="00C84759">
      <w:pPr>
        <w:ind w:firstLine="540"/>
        <w:jc w:val="both"/>
        <w:rPr>
          <w:b/>
          <w:lang w:val="kk-KZ"/>
        </w:rPr>
      </w:pPr>
      <w:r>
        <w:rPr>
          <w:b/>
          <w:lang w:val="kk-KZ"/>
        </w:rPr>
        <w:t xml:space="preserve">                                        </w:t>
      </w:r>
    </w:p>
    <w:p w:rsidR="00C84759" w:rsidRDefault="00C84759" w:rsidP="00C84759">
      <w:pPr>
        <w:jc w:val="both"/>
        <w:rPr>
          <w:b/>
          <w:lang w:val="kk-KZ"/>
        </w:rPr>
      </w:pPr>
    </w:p>
    <w:p w:rsidR="0050458A" w:rsidRDefault="0050458A" w:rsidP="0050458A">
      <w:pPr>
        <w:jc w:val="both"/>
        <w:rPr>
          <w:lang w:val="kk-KZ"/>
        </w:rPr>
      </w:pPr>
      <w:r w:rsidRPr="001806FF">
        <w:rPr>
          <w:b/>
          <w:lang w:val="kk-KZ"/>
        </w:rPr>
        <w:t>Пайдаланатын  негізгі әдебиеттер</w:t>
      </w:r>
      <w:r>
        <w:rPr>
          <w:lang w:val="kk-KZ"/>
        </w:rPr>
        <w:t>:</w:t>
      </w:r>
    </w:p>
    <w:p w:rsidR="0050458A" w:rsidRDefault="0050458A" w:rsidP="0050458A">
      <w:pPr>
        <w:numPr>
          <w:ilvl w:val="0"/>
          <w:numId w:val="2"/>
        </w:numPr>
        <w:jc w:val="both"/>
        <w:rPr>
          <w:lang w:val="kk-KZ"/>
        </w:rPr>
      </w:pPr>
      <w:r w:rsidRPr="0006218E">
        <w:rPr>
          <w:lang w:val="kk-KZ"/>
        </w:rPr>
        <w:t xml:space="preserve">Салқынбай А.Б. </w:t>
      </w:r>
      <w:r>
        <w:rPr>
          <w:lang w:val="kk-KZ"/>
        </w:rPr>
        <w:t xml:space="preserve">Қазіргі қазақ тілі. </w:t>
      </w:r>
      <w:r w:rsidRPr="0006218E">
        <w:rPr>
          <w:lang w:val="kk-KZ"/>
        </w:rPr>
        <w:t>Алматы, 2008</w:t>
      </w:r>
      <w:r>
        <w:rPr>
          <w:lang w:val="kk-KZ"/>
        </w:rPr>
        <w:t xml:space="preserve"> жыл.</w:t>
      </w:r>
    </w:p>
    <w:p w:rsidR="0050458A" w:rsidRDefault="0050458A" w:rsidP="0050458A">
      <w:pPr>
        <w:numPr>
          <w:ilvl w:val="0"/>
          <w:numId w:val="2"/>
        </w:numPr>
        <w:jc w:val="both"/>
        <w:rPr>
          <w:lang w:val="kk-KZ"/>
        </w:rPr>
      </w:pPr>
      <w:r>
        <w:rPr>
          <w:lang w:val="kk-KZ"/>
        </w:rPr>
        <w:t xml:space="preserve">Б. А. Омарова. Қазақ  тілі. </w:t>
      </w:r>
      <w:r w:rsidRPr="003D0580">
        <w:rPr>
          <w:lang w:val="kk-KZ"/>
        </w:rPr>
        <w:t>Шығыстану факультетінің  студенттеріне арналған оқу құралы</w:t>
      </w:r>
      <w:r>
        <w:rPr>
          <w:lang w:val="kk-KZ"/>
        </w:rPr>
        <w:t>. 20</w:t>
      </w:r>
      <w:r w:rsidRPr="003D0580">
        <w:rPr>
          <w:lang w:val="kk-KZ"/>
        </w:rPr>
        <w:t>0</w:t>
      </w:r>
      <w:r>
        <w:rPr>
          <w:lang w:val="kk-KZ"/>
        </w:rPr>
        <w:t>9</w:t>
      </w:r>
      <w:r w:rsidRPr="003D0580">
        <w:rPr>
          <w:lang w:val="kk-KZ"/>
        </w:rPr>
        <w:t xml:space="preserve"> жыл.</w:t>
      </w:r>
    </w:p>
    <w:p w:rsidR="0050458A" w:rsidRPr="00765403" w:rsidRDefault="0050458A" w:rsidP="0050458A">
      <w:pPr>
        <w:numPr>
          <w:ilvl w:val="0"/>
          <w:numId w:val="2"/>
        </w:numPr>
        <w:jc w:val="both"/>
        <w:rPr>
          <w:lang w:val="kk-KZ"/>
        </w:rPr>
      </w:pPr>
      <w:r w:rsidRPr="00765403">
        <w:rPr>
          <w:lang w:val="kk-KZ"/>
        </w:rPr>
        <w:t>Қ.Ә.Қарабаева (жоо студенттері үшін тіл ұстартуға арналған оқу құралы) А.: Қазақ университеті, 2004 ж.</w:t>
      </w:r>
    </w:p>
    <w:p w:rsidR="0050458A" w:rsidRPr="00765403" w:rsidRDefault="0050458A" w:rsidP="0050458A">
      <w:pPr>
        <w:numPr>
          <w:ilvl w:val="0"/>
          <w:numId w:val="2"/>
        </w:numPr>
        <w:jc w:val="both"/>
        <w:rPr>
          <w:b/>
          <w:lang w:val="kk-KZ"/>
        </w:rPr>
      </w:pPr>
      <w:r w:rsidRPr="00765403">
        <w:rPr>
          <w:lang w:val="kk-KZ"/>
        </w:rPr>
        <w:t>Иманқұлова С., Егізбаева Н., Иманалиева Ғ., Омарова Б., Рамазанова Ш.,     К.</w:t>
      </w:r>
      <w:r w:rsidRPr="000D3462">
        <w:rPr>
          <w:lang w:val="kk-KZ"/>
        </w:rPr>
        <w:t xml:space="preserve">Мұқадиева. Қазақ тілі . Оқу құралы. Алматы, 2008ж. </w:t>
      </w:r>
    </w:p>
    <w:p w:rsidR="0050458A" w:rsidRDefault="0050458A" w:rsidP="0050458A">
      <w:pPr>
        <w:jc w:val="both"/>
        <w:rPr>
          <w:lang w:val="kk-KZ"/>
        </w:rPr>
      </w:pPr>
      <w:r w:rsidRPr="001806FF">
        <w:rPr>
          <w:b/>
          <w:lang w:val="kk-KZ"/>
        </w:rPr>
        <w:t>Қосымша әдебиеттер</w:t>
      </w:r>
      <w:r>
        <w:rPr>
          <w:lang w:val="kk-KZ"/>
        </w:rPr>
        <w:t xml:space="preserve">: </w:t>
      </w:r>
    </w:p>
    <w:p w:rsidR="0050458A" w:rsidRDefault="0050458A" w:rsidP="0050458A">
      <w:pPr>
        <w:jc w:val="both"/>
        <w:rPr>
          <w:lang w:val="kk-KZ"/>
        </w:rPr>
      </w:pPr>
      <w:r>
        <w:rPr>
          <w:lang w:val="kk-KZ"/>
        </w:rPr>
        <w:t>1.</w:t>
      </w:r>
      <w:r w:rsidRPr="000D3462">
        <w:rPr>
          <w:color w:val="000000"/>
          <w:lang w:val="kk-KZ"/>
        </w:rPr>
        <w:t xml:space="preserve"> </w:t>
      </w:r>
      <w:r w:rsidRPr="00F54CCF">
        <w:rPr>
          <w:color w:val="000000"/>
          <w:lang w:val="kk-KZ"/>
        </w:rPr>
        <w:t xml:space="preserve">Ш.К. Бектұров, А.Ш.Бектұрова. </w:t>
      </w:r>
      <w:r>
        <w:rPr>
          <w:color w:val="000000"/>
          <w:lang w:val="kk-KZ"/>
        </w:rPr>
        <w:t xml:space="preserve">Қазақ тілі. </w:t>
      </w:r>
      <w:r w:rsidRPr="00F54CCF">
        <w:rPr>
          <w:color w:val="000000"/>
          <w:lang w:val="kk-KZ"/>
        </w:rPr>
        <w:t>Атамұра – Алматы, 2004</w:t>
      </w:r>
    </w:p>
    <w:p w:rsidR="0050458A" w:rsidRDefault="0050458A" w:rsidP="0050458A">
      <w:pPr>
        <w:jc w:val="both"/>
        <w:rPr>
          <w:lang w:val="kk-KZ"/>
        </w:rPr>
      </w:pPr>
      <w:r>
        <w:rPr>
          <w:lang w:val="kk-KZ"/>
        </w:rPr>
        <w:t>2.Баспасөз материалдары.</w:t>
      </w:r>
    </w:p>
    <w:p w:rsidR="00C84759" w:rsidRDefault="00C84759" w:rsidP="00C84759">
      <w:pPr>
        <w:jc w:val="both"/>
        <w:rPr>
          <w:lang w:val="kk-KZ"/>
        </w:rPr>
      </w:pPr>
    </w:p>
    <w:p w:rsidR="0050458A" w:rsidRDefault="0050458A" w:rsidP="00C84759">
      <w:pPr>
        <w:jc w:val="both"/>
        <w:rPr>
          <w:lang w:val="kk-KZ"/>
        </w:rPr>
      </w:pPr>
      <w:bookmarkStart w:id="0" w:name="_GoBack"/>
      <w:bookmarkEnd w:id="0"/>
    </w:p>
    <w:p w:rsidR="00C84759" w:rsidRPr="002C426A" w:rsidRDefault="00C84759" w:rsidP="00C84759">
      <w:pPr>
        <w:jc w:val="both"/>
        <w:rPr>
          <w:b/>
          <w:lang w:val="kk-KZ"/>
        </w:rPr>
      </w:pPr>
      <w:r>
        <w:rPr>
          <w:b/>
          <w:lang w:val="kk-KZ"/>
        </w:rPr>
        <w:lastRenderedPageBreak/>
        <w:t xml:space="preserve"> </w:t>
      </w:r>
      <w:r w:rsidRPr="002C426A">
        <w:rPr>
          <w:b/>
          <w:lang w:val="kk-KZ"/>
        </w:rPr>
        <w:t xml:space="preserve">Студенттің  семестрдегі орындаған өзіндік жұмысын бағалау барысында келесі  </w:t>
      </w:r>
    </w:p>
    <w:p w:rsidR="00C84759" w:rsidRPr="002C426A" w:rsidRDefault="00C84759" w:rsidP="00C84759">
      <w:pPr>
        <w:jc w:val="both"/>
        <w:rPr>
          <w:b/>
          <w:lang w:val="kk-KZ"/>
        </w:rPr>
      </w:pPr>
      <w:r w:rsidRPr="002C426A">
        <w:rPr>
          <w:b/>
          <w:lang w:val="kk-KZ"/>
        </w:rPr>
        <w:t xml:space="preserve">                                                    жағдай назарға алынады</w:t>
      </w:r>
    </w:p>
    <w:p w:rsidR="00C84759" w:rsidRDefault="00C84759" w:rsidP="00C84759">
      <w:pPr>
        <w:jc w:val="both"/>
        <w:rPr>
          <w:lang w:val="kk-KZ"/>
        </w:rPr>
      </w:pPr>
    </w:p>
    <w:p w:rsidR="00C84759" w:rsidRDefault="00C84759" w:rsidP="00C84759">
      <w:pPr>
        <w:numPr>
          <w:ilvl w:val="0"/>
          <w:numId w:val="5"/>
        </w:numPr>
        <w:jc w:val="both"/>
        <w:rPr>
          <w:lang w:val="kk-KZ"/>
        </w:rPr>
      </w:pPr>
      <w:r>
        <w:rPr>
          <w:lang w:val="kk-KZ"/>
        </w:rPr>
        <w:t>студенттің уақтылы сабаққа қатысуы;</w:t>
      </w:r>
    </w:p>
    <w:p w:rsidR="00C84759" w:rsidRDefault="00C84759" w:rsidP="00C84759">
      <w:pPr>
        <w:numPr>
          <w:ilvl w:val="0"/>
          <w:numId w:val="5"/>
        </w:numPr>
        <w:jc w:val="both"/>
        <w:rPr>
          <w:lang w:val="kk-KZ"/>
        </w:rPr>
      </w:pPr>
      <w:r>
        <w:rPr>
          <w:lang w:val="kk-KZ"/>
        </w:rPr>
        <w:t>практикалық сабақтарға белсенді қатысуы және нәтижеге жетуі;</w:t>
      </w:r>
    </w:p>
    <w:p w:rsidR="00C84759" w:rsidRDefault="00C84759" w:rsidP="00C84759">
      <w:pPr>
        <w:numPr>
          <w:ilvl w:val="0"/>
          <w:numId w:val="5"/>
        </w:numPr>
        <w:jc w:val="both"/>
        <w:rPr>
          <w:lang w:val="kk-KZ"/>
        </w:rPr>
      </w:pPr>
      <w:r>
        <w:rPr>
          <w:lang w:val="kk-KZ"/>
        </w:rPr>
        <w:t>негізгі және қосымша әдебиеттерді ұтымды пайдалануы;</w:t>
      </w:r>
    </w:p>
    <w:p w:rsidR="00C84759" w:rsidRDefault="00C84759" w:rsidP="00C84759">
      <w:pPr>
        <w:numPr>
          <w:ilvl w:val="0"/>
          <w:numId w:val="5"/>
        </w:numPr>
        <w:jc w:val="both"/>
        <w:rPr>
          <w:lang w:val="kk-KZ"/>
        </w:rPr>
      </w:pPr>
      <w:r>
        <w:rPr>
          <w:lang w:val="kk-KZ"/>
        </w:rPr>
        <w:t>СӨЖ-ді дер кезінде орындауы;</w:t>
      </w:r>
    </w:p>
    <w:p w:rsidR="00C84759" w:rsidRDefault="00C84759" w:rsidP="00C84759">
      <w:pPr>
        <w:numPr>
          <w:ilvl w:val="0"/>
          <w:numId w:val="5"/>
        </w:numPr>
        <w:jc w:val="both"/>
        <w:rPr>
          <w:lang w:val="kk-KZ"/>
        </w:rPr>
      </w:pPr>
      <w:r>
        <w:rPr>
          <w:lang w:val="kk-KZ"/>
        </w:rPr>
        <w:t>Барлық тапсырмаларды дер кезінде орындауы.</w:t>
      </w:r>
    </w:p>
    <w:p w:rsidR="00C84759" w:rsidRDefault="00C84759" w:rsidP="00C84759">
      <w:pPr>
        <w:numPr>
          <w:ilvl w:val="0"/>
          <w:numId w:val="5"/>
        </w:numPr>
        <w:jc w:val="both"/>
        <w:rPr>
          <w:lang w:val="kk-KZ"/>
        </w:rPr>
      </w:pPr>
      <w:r>
        <w:rPr>
          <w:lang w:val="kk-KZ"/>
        </w:rPr>
        <w:t xml:space="preserve">СӨЖ тапсырмасын дер кезінде тапсырмаған жағдайда </w:t>
      </w:r>
      <w:r w:rsidRPr="002C426A">
        <w:rPr>
          <w:lang w:val="kk-KZ"/>
        </w:rPr>
        <w:t xml:space="preserve"> AW</w:t>
      </w:r>
      <w:r>
        <w:rPr>
          <w:lang w:val="kk-KZ"/>
        </w:rPr>
        <w:t xml:space="preserve"> бағасы қойылады.</w:t>
      </w:r>
    </w:p>
    <w:p w:rsidR="00C84759" w:rsidRDefault="00C84759" w:rsidP="00C84759">
      <w:pPr>
        <w:ind w:left="360"/>
        <w:jc w:val="both"/>
        <w:rPr>
          <w:lang w:val="kk-KZ"/>
        </w:rPr>
      </w:pPr>
    </w:p>
    <w:p w:rsidR="00C84759" w:rsidRDefault="00C84759" w:rsidP="00C84759">
      <w:pPr>
        <w:ind w:left="360"/>
        <w:jc w:val="both"/>
        <w:rPr>
          <w:lang w:val="kk-KZ"/>
        </w:rPr>
      </w:pPr>
      <w:r w:rsidRPr="002C426A">
        <w:rPr>
          <w:b/>
          <w:lang w:val="kk-KZ"/>
        </w:rPr>
        <w:t xml:space="preserve">                                                   Курс саясаты</w:t>
      </w:r>
    </w:p>
    <w:p w:rsidR="00C84759" w:rsidRDefault="00C84759" w:rsidP="00C84759">
      <w:pPr>
        <w:numPr>
          <w:ilvl w:val="0"/>
          <w:numId w:val="5"/>
        </w:numPr>
        <w:jc w:val="both"/>
        <w:rPr>
          <w:lang w:val="kk-KZ"/>
        </w:rPr>
      </w:pPr>
      <w:r>
        <w:rPr>
          <w:lang w:val="kk-KZ"/>
        </w:rPr>
        <w:t>өзгелердің кемшілігіне кешіріммен қарап, олардың пікірімен санасыңыз. Қарсылығыңызды сыпайы білдіріңіз. Плагиаттық пен жалған жұмысқа орын берілмейді. СӨЖ, аралық бақылау, қорытынды бақылау тапсыру кезінде көмектесуге, көшіруге, дайын тапсырмалардың көшірмесін жасауға, басқа студенттің орнына  емтихан тапсыруға болмайды. Курстың кез келген ақпаратын бұрмалаған, Интернетке рұқсатсыз кірген, дайын жауапты пайдаланған студент  қорытынды «</w:t>
      </w:r>
      <w:r w:rsidRPr="00C57CF7">
        <w:rPr>
          <w:lang w:val="kk-KZ"/>
        </w:rPr>
        <w:t>F</w:t>
      </w:r>
      <w:r>
        <w:rPr>
          <w:lang w:val="kk-KZ"/>
        </w:rPr>
        <w:t>»</w:t>
      </w:r>
      <w:r w:rsidRPr="00C57CF7">
        <w:rPr>
          <w:lang w:val="kk-KZ"/>
        </w:rPr>
        <w:t xml:space="preserve"> </w:t>
      </w:r>
      <w:r>
        <w:rPr>
          <w:lang w:val="kk-KZ"/>
        </w:rPr>
        <w:t>бағасын алады;</w:t>
      </w:r>
    </w:p>
    <w:p w:rsidR="00C84759" w:rsidRDefault="00C84759" w:rsidP="00C84759">
      <w:pPr>
        <w:numPr>
          <w:ilvl w:val="0"/>
          <w:numId w:val="5"/>
        </w:numPr>
        <w:jc w:val="both"/>
        <w:rPr>
          <w:lang w:val="kk-KZ"/>
        </w:rPr>
      </w:pPr>
      <w:r>
        <w:rPr>
          <w:lang w:val="kk-KZ"/>
        </w:rPr>
        <w:t>сабақтан кешігуге, сабақтан рұқсатсыз кетуге ;</w:t>
      </w:r>
    </w:p>
    <w:p w:rsidR="00C84759" w:rsidRDefault="00C84759" w:rsidP="00C84759">
      <w:pPr>
        <w:numPr>
          <w:ilvl w:val="0"/>
          <w:numId w:val="5"/>
        </w:numPr>
        <w:jc w:val="both"/>
        <w:rPr>
          <w:lang w:val="kk-KZ"/>
        </w:rPr>
      </w:pPr>
      <w:r>
        <w:rPr>
          <w:lang w:val="kk-KZ"/>
        </w:rPr>
        <w:t>сабақ үстінде ұялы телефонды пайдалануға;</w:t>
      </w:r>
    </w:p>
    <w:p w:rsidR="00C84759" w:rsidRDefault="00C84759" w:rsidP="00C84759">
      <w:pPr>
        <w:numPr>
          <w:ilvl w:val="0"/>
          <w:numId w:val="5"/>
        </w:numPr>
        <w:jc w:val="both"/>
        <w:rPr>
          <w:lang w:val="kk-KZ"/>
        </w:rPr>
      </w:pPr>
      <w:r>
        <w:rPr>
          <w:lang w:val="kk-KZ"/>
        </w:rPr>
        <w:t>сабақ үстінде басқа сабақтардың тапсырмаларын орындауға;</w:t>
      </w:r>
    </w:p>
    <w:p w:rsidR="00C84759" w:rsidRDefault="00C84759" w:rsidP="00C84759">
      <w:pPr>
        <w:numPr>
          <w:ilvl w:val="0"/>
          <w:numId w:val="5"/>
        </w:numPr>
        <w:jc w:val="both"/>
        <w:rPr>
          <w:lang w:val="kk-KZ"/>
        </w:rPr>
      </w:pPr>
      <w:r>
        <w:rPr>
          <w:lang w:val="kk-KZ"/>
        </w:rPr>
        <w:t>сабақ үстінде сөйлесуге, кедергі жасауға тыйым салынады.</w:t>
      </w:r>
    </w:p>
    <w:p w:rsidR="00C84759" w:rsidRDefault="00C84759" w:rsidP="00C84759">
      <w:pPr>
        <w:ind w:left="360"/>
        <w:jc w:val="both"/>
        <w:rPr>
          <w:lang w:val="kk-KZ"/>
        </w:rPr>
      </w:pPr>
      <w:r w:rsidRPr="00C57CF7">
        <w:rPr>
          <w:b/>
          <w:lang w:val="kk-KZ"/>
        </w:rPr>
        <w:t>Қосымша</w:t>
      </w:r>
      <w:r>
        <w:rPr>
          <w:lang w:val="kk-KZ"/>
        </w:rPr>
        <w:t>:</w:t>
      </w:r>
    </w:p>
    <w:p w:rsidR="00C84759" w:rsidRDefault="00C84759" w:rsidP="00C84759">
      <w:pPr>
        <w:ind w:left="360"/>
        <w:jc w:val="both"/>
        <w:rPr>
          <w:lang w:val="kk-KZ"/>
        </w:rPr>
      </w:pPr>
      <w:r>
        <w:rPr>
          <w:b/>
          <w:lang w:val="kk-KZ"/>
        </w:rPr>
        <w:t>СӨЖ тапсырмаларын орындауға, оларды тапсыруға және қорғауға, сондай</w:t>
      </w:r>
      <w:r w:rsidRPr="00C57CF7">
        <w:rPr>
          <w:lang w:val="kk-KZ"/>
        </w:rPr>
        <w:t>-</w:t>
      </w:r>
      <w:r>
        <w:rPr>
          <w:lang w:val="kk-KZ"/>
        </w:rPr>
        <w:t>ақ өткен тақырыптар бойынша қосымша ақпарат алу мен оқылатын курста пайда болған қандай да бір сұрақтар үшін оқытушының офис-сағаты уақытында одан кеңес алуға болады.</w:t>
      </w:r>
    </w:p>
    <w:p w:rsidR="00C84759" w:rsidRDefault="00C84759" w:rsidP="00C84759">
      <w:pPr>
        <w:ind w:left="360"/>
        <w:jc w:val="both"/>
        <w:rPr>
          <w:lang w:val="kk-KZ"/>
        </w:rPr>
      </w:pPr>
    </w:p>
    <w:p w:rsidR="00C84759" w:rsidRDefault="00C84759" w:rsidP="00C84759">
      <w:pPr>
        <w:ind w:left="360"/>
        <w:jc w:val="both"/>
        <w:rPr>
          <w:lang w:val="kk-KZ"/>
        </w:rPr>
      </w:pPr>
    </w:p>
    <w:p w:rsidR="00C84759" w:rsidRDefault="00C84759" w:rsidP="00C84759">
      <w:pPr>
        <w:ind w:left="360"/>
        <w:jc w:val="both"/>
        <w:rPr>
          <w:lang w:val="kk-KZ"/>
        </w:rPr>
      </w:pPr>
    </w:p>
    <w:p w:rsidR="00C84759" w:rsidRPr="00E06A0C" w:rsidRDefault="00C84759" w:rsidP="00C84759">
      <w:pPr>
        <w:ind w:left="360"/>
        <w:jc w:val="both"/>
        <w:rPr>
          <w:b/>
          <w:lang w:val="kk-KZ"/>
        </w:rPr>
      </w:pPr>
      <w:r w:rsidRPr="00E06A0C">
        <w:rPr>
          <w:b/>
          <w:lang w:val="kk-KZ"/>
        </w:rPr>
        <w:t>Кафедра мәжілісінде қарастырылды</w:t>
      </w:r>
    </w:p>
    <w:p w:rsidR="00C84759" w:rsidRPr="00E06A0C" w:rsidRDefault="00C84759" w:rsidP="00C84759">
      <w:pPr>
        <w:ind w:left="360"/>
        <w:jc w:val="both"/>
        <w:rPr>
          <w:b/>
          <w:lang w:val="kk-KZ"/>
        </w:rPr>
      </w:pPr>
      <w:r>
        <w:rPr>
          <w:b/>
          <w:lang w:val="kk-KZ"/>
        </w:rPr>
        <w:t>№  хаттама   « » тамыз   2013</w:t>
      </w:r>
      <w:r w:rsidRPr="00E06A0C">
        <w:rPr>
          <w:b/>
          <w:lang w:val="kk-KZ"/>
        </w:rPr>
        <w:t xml:space="preserve"> ж.</w:t>
      </w:r>
    </w:p>
    <w:p w:rsidR="00C84759" w:rsidRPr="00E06A0C" w:rsidRDefault="00C84759" w:rsidP="00C84759">
      <w:pPr>
        <w:ind w:left="360"/>
        <w:jc w:val="both"/>
        <w:rPr>
          <w:b/>
          <w:lang w:val="kk-KZ"/>
        </w:rPr>
      </w:pPr>
    </w:p>
    <w:p w:rsidR="00C84759" w:rsidRDefault="00C84759" w:rsidP="00C84759">
      <w:pPr>
        <w:ind w:left="360"/>
        <w:jc w:val="both"/>
        <w:rPr>
          <w:lang w:val="kk-KZ"/>
        </w:rPr>
      </w:pPr>
    </w:p>
    <w:p w:rsidR="00C84759" w:rsidRDefault="00C84759" w:rsidP="00C84759">
      <w:pPr>
        <w:ind w:left="360"/>
        <w:jc w:val="both"/>
        <w:rPr>
          <w:lang w:val="kk-KZ"/>
        </w:rPr>
      </w:pPr>
    </w:p>
    <w:p w:rsidR="00C84759" w:rsidRDefault="00C84759" w:rsidP="00C84759">
      <w:pPr>
        <w:ind w:left="360"/>
        <w:jc w:val="both"/>
        <w:rPr>
          <w:lang w:val="kk-KZ"/>
        </w:rPr>
      </w:pPr>
      <w:r>
        <w:rPr>
          <w:lang w:val="kk-KZ"/>
        </w:rPr>
        <w:t xml:space="preserve">Пән оқытушысы:                                  </w:t>
      </w:r>
      <w:r>
        <w:rPr>
          <w:lang w:val="kk-KZ"/>
        </w:rPr>
        <w:tab/>
        <w:t xml:space="preserve">                  </w:t>
      </w:r>
      <w:r>
        <w:rPr>
          <w:lang w:val="kk-KZ"/>
        </w:rPr>
        <w:tab/>
        <w:t xml:space="preserve">    Л.А.Мекебаева.</w:t>
      </w:r>
    </w:p>
    <w:p w:rsidR="00C84759" w:rsidRDefault="00C84759" w:rsidP="00C84759">
      <w:pPr>
        <w:ind w:left="360"/>
        <w:jc w:val="both"/>
        <w:rPr>
          <w:lang w:val="kk-KZ"/>
        </w:rPr>
      </w:pPr>
    </w:p>
    <w:p w:rsidR="00C84759" w:rsidRDefault="00C84759" w:rsidP="00C84759">
      <w:pPr>
        <w:ind w:left="360"/>
        <w:jc w:val="both"/>
        <w:rPr>
          <w:lang w:val="kk-KZ"/>
        </w:rPr>
      </w:pPr>
      <w:r>
        <w:rPr>
          <w:lang w:val="kk-KZ"/>
        </w:rPr>
        <w:t xml:space="preserve">Кафедра меңгерушісі:                        </w:t>
      </w:r>
      <w:r>
        <w:rPr>
          <w:lang w:val="kk-KZ"/>
        </w:rPr>
        <w:tab/>
      </w:r>
      <w:r>
        <w:rPr>
          <w:lang w:val="kk-KZ"/>
        </w:rPr>
        <w:tab/>
      </w:r>
      <w:r>
        <w:rPr>
          <w:lang w:val="kk-KZ"/>
        </w:rPr>
        <w:tab/>
        <w:t xml:space="preserve">     А.Б.Салқынбай.</w:t>
      </w:r>
    </w:p>
    <w:p w:rsidR="00C84759" w:rsidRDefault="00C84759" w:rsidP="00C84759">
      <w:pPr>
        <w:ind w:left="360"/>
        <w:jc w:val="both"/>
        <w:rPr>
          <w:lang w:val="kk-KZ"/>
        </w:rPr>
      </w:pPr>
    </w:p>
    <w:p w:rsidR="00C84759" w:rsidRDefault="00C84759" w:rsidP="00C84759">
      <w:pPr>
        <w:jc w:val="right"/>
        <w:rPr>
          <w:sz w:val="28"/>
          <w:szCs w:val="28"/>
          <w:lang w:val="kk-KZ"/>
        </w:rPr>
      </w:pPr>
    </w:p>
    <w:p w:rsidR="00C84759" w:rsidRDefault="00C84759" w:rsidP="00C84759">
      <w:pPr>
        <w:jc w:val="right"/>
        <w:rPr>
          <w:sz w:val="28"/>
          <w:szCs w:val="28"/>
          <w:lang w:val="kk-KZ"/>
        </w:rPr>
      </w:pPr>
    </w:p>
    <w:p w:rsidR="00C84759" w:rsidRDefault="00C84759" w:rsidP="00C84759">
      <w:pPr>
        <w:jc w:val="right"/>
        <w:rPr>
          <w:sz w:val="28"/>
          <w:szCs w:val="28"/>
          <w:lang w:val="kk-KZ"/>
        </w:rPr>
      </w:pPr>
    </w:p>
    <w:p w:rsidR="00C84759" w:rsidRDefault="00C84759" w:rsidP="00C84759">
      <w:pPr>
        <w:jc w:val="right"/>
        <w:rPr>
          <w:sz w:val="28"/>
          <w:szCs w:val="28"/>
          <w:lang w:val="kk-KZ"/>
        </w:rPr>
      </w:pPr>
    </w:p>
    <w:p w:rsidR="00C84759" w:rsidRDefault="00C84759" w:rsidP="00C84759">
      <w:pPr>
        <w:ind w:left="-540"/>
        <w:jc w:val="both"/>
        <w:rPr>
          <w:sz w:val="28"/>
          <w:szCs w:val="28"/>
          <w:lang w:val="kk-KZ"/>
        </w:rPr>
      </w:pPr>
    </w:p>
    <w:p w:rsidR="00C84759" w:rsidRPr="009F38BB" w:rsidRDefault="00C84759" w:rsidP="00C84759">
      <w:pPr>
        <w:ind w:left="-540"/>
        <w:jc w:val="both"/>
        <w:rPr>
          <w:sz w:val="28"/>
          <w:szCs w:val="28"/>
          <w:lang w:val="kk-KZ"/>
        </w:rPr>
      </w:pPr>
    </w:p>
    <w:p w:rsidR="00BD29A7" w:rsidRPr="00C84759" w:rsidRDefault="00BD29A7">
      <w:pPr>
        <w:rPr>
          <w:lang w:val="kk-KZ"/>
        </w:rPr>
      </w:pPr>
    </w:p>
    <w:sectPr w:rsidR="00BD29A7" w:rsidRPr="00C8475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3"/>
      <w:numFmt w:val="bullet"/>
      <w:lvlText w:val="-"/>
      <w:lvlJc w:val="left"/>
      <w:pPr>
        <w:tabs>
          <w:tab w:val="num" w:pos="1260"/>
        </w:tabs>
        <w:ind w:left="1260" w:hanging="360"/>
      </w:pPr>
      <w:rPr>
        <w:rFonts w:ascii="Times New Roman" w:hAnsi="Times New Roman"/>
      </w:rPr>
    </w:lvl>
  </w:abstractNum>
  <w:abstractNum w:abstractNumId="1">
    <w:nsid w:val="3F003706"/>
    <w:multiLevelType w:val="hybridMultilevel"/>
    <w:tmpl w:val="0B38D478"/>
    <w:lvl w:ilvl="0" w:tplc="8F30B018">
      <w:start w:val="1"/>
      <w:numFmt w:val="bullet"/>
      <w:lvlText w:val="-"/>
      <w:lvlJc w:val="left"/>
      <w:pPr>
        <w:tabs>
          <w:tab w:val="num" w:pos="720"/>
        </w:tabs>
        <w:ind w:left="720" w:hanging="360"/>
      </w:pPr>
      <w:rPr>
        <w:rFonts w:ascii="Times New Roman" w:eastAsia="Times New Roman" w:hAnsi="Times New Roman" w:cs="Times New Roman" w:hint="default"/>
      </w:rPr>
    </w:lvl>
    <w:lvl w:ilvl="1" w:tplc="043F0003" w:tentative="1">
      <w:start w:val="1"/>
      <w:numFmt w:val="bullet"/>
      <w:lvlText w:val="o"/>
      <w:lvlJc w:val="left"/>
      <w:pPr>
        <w:tabs>
          <w:tab w:val="num" w:pos="1440"/>
        </w:tabs>
        <w:ind w:left="1440" w:hanging="360"/>
      </w:pPr>
      <w:rPr>
        <w:rFonts w:ascii="Courier New" w:hAnsi="Courier New" w:cs="Courier New" w:hint="default"/>
      </w:rPr>
    </w:lvl>
    <w:lvl w:ilvl="2" w:tplc="043F0005" w:tentative="1">
      <w:start w:val="1"/>
      <w:numFmt w:val="bullet"/>
      <w:lvlText w:val=""/>
      <w:lvlJc w:val="left"/>
      <w:pPr>
        <w:tabs>
          <w:tab w:val="num" w:pos="2160"/>
        </w:tabs>
        <w:ind w:left="2160" w:hanging="360"/>
      </w:pPr>
      <w:rPr>
        <w:rFonts w:ascii="Wingdings" w:hAnsi="Wingdings" w:hint="default"/>
      </w:rPr>
    </w:lvl>
    <w:lvl w:ilvl="3" w:tplc="043F0001" w:tentative="1">
      <w:start w:val="1"/>
      <w:numFmt w:val="bullet"/>
      <w:lvlText w:val=""/>
      <w:lvlJc w:val="left"/>
      <w:pPr>
        <w:tabs>
          <w:tab w:val="num" w:pos="2880"/>
        </w:tabs>
        <w:ind w:left="2880" w:hanging="360"/>
      </w:pPr>
      <w:rPr>
        <w:rFonts w:ascii="Symbol" w:hAnsi="Symbol" w:hint="default"/>
      </w:rPr>
    </w:lvl>
    <w:lvl w:ilvl="4" w:tplc="043F0003" w:tentative="1">
      <w:start w:val="1"/>
      <w:numFmt w:val="bullet"/>
      <w:lvlText w:val="o"/>
      <w:lvlJc w:val="left"/>
      <w:pPr>
        <w:tabs>
          <w:tab w:val="num" w:pos="3600"/>
        </w:tabs>
        <w:ind w:left="3600" w:hanging="360"/>
      </w:pPr>
      <w:rPr>
        <w:rFonts w:ascii="Courier New" w:hAnsi="Courier New" w:cs="Courier New" w:hint="default"/>
      </w:rPr>
    </w:lvl>
    <w:lvl w:ilvl="5" w:tplc="043F0005" w:tentative="1">
      <w:start w:val="1"/>
      <w:numFmt w:val="bullet"/>
      <w:lvlText w:val=""/>
      <w:lvlJc w:val="left"/>
      <w:pPr>
        <w:tabs>
          <w:tab w:val="num" w:pos="4320"/>
        </w:tabs>
        <w:ind w:left="4320" w:hanging="360"/>
      </w:pPr>
      <w:rPr>
        <w:rFonts w:ascii="Wingdings" w:hAnsi="Wingdings" w:hint="default"/>
      </w:rPr>
    </w:lvl>
    <w:lvl w:ilvl="6" w:tplc="043F0001" w:tentative="1">
      <w:start w:val="1"/>
      <w:numFmt w:val="bullet"/>
      <w:lvlText w:val=""/>
      <w:lvlJc w:val="left"/>
      <w:pPr>
        <w:tabs>
          <w:tab w:val="num" w:pos="5040"/>
        </w:tabs>
        <w:ind w:left="5040" w:hanging="360"/>
      </w:pPr>
      <w:rPr>
        <w:rFonts w:ascii="Symbol" w:hAnsi="Symbol" w:hint="default"/>
      </w:rPr>
    </w:lvl>
    <w:lvl w:ilvl="7" w:tplc="043F0003" w:tentative="1">
      <w:start w:val="1"/>
      <w:numFmt w:val="bullet"/>
      <w:lvlText w:val="o"/>
      <w:lvlJc w:val="left"/>
      <w:pPr>
        <w:tabs>
          <w:tab w:val="num" w:pos="5760"/>
        </w:tabs>
        <w:ind w:left="5760" w:hanging="360"/>
      </w:pPr>
      <w:rPr>
        <w:rFonts w:ascii="Courier New" w:hAnsi="Courier New" w:cs="Courier New" w:hint="default"/>
      </w:rPr>
    </w:lvl>
    <w:lvl w:ilvl="8" w:tplc="043F0005" w:tentative="1">
      <w:start w:val="1"/>
      <w:numFmt w:val="bullet"/>
      <w:lvlText w:val=""/>
      <w:lvlJc w:val="left"/>
      <w:pPr>
        <w:tabs>
          <w:tab w:val="num" w:pos="6480"/>
        </w:tabs>
        <w:ind w:left="6480" w:hanging="360"/>
      </w:pPr>
      <w:rPr>
        <w:rFonts w:ascii="Wingdings" w:hAnsi="Wingdings" w:hint="default"/>
      </w:rPr>
    </w:lvl>
  </w:abstractNum>
  <w:abstractNum w:abstractNumId="2">
    <w:nsid w:val="449E1652"/>
    <w:multiLevelType w:val="hybridMultilevel"/>
    <w:tmpl w:val="1F2C6626"/>
    <w:lvl w:ilvl="0" w:tplc="043F000F">
      <w:start w:val="1"/>
      <w:numFmt w:val="decimal"/>
      <w:lvlText w:val="%1."/>
      <w:lvlJc w:val="left"/>
      <w:pPr>
        <w:tabs>
          <w:tab w:val="num" w:pos="720"/>
        </w:tabs>
        <w:ind w:left="720" w:hanging="360"/>
      </w:pPr>
      <w:rPr>
        <w:rFonts w:hint="default"/>
      </w:rPr>
    </w:lvl>
    <w:lvl w:ilvl="1" w:tplc="043F0019" w:tentative="1">
      <w:start w:val="1"/>
      <w:numFmt w:val="lowerLetter"/>
      <w:lvlText w:val="%2."/>
      <w:lvlJc w:val="left"/>
      <w:pPr>
        <w:tabs>
          <w:tab w:val="num" w:pos="1440"/>
        </w:tabs>
        <w:ind w:left="1440" w:hanging="360"/>
      </w:p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3">
    <w:nsid w:val="4CE10918"/>
    <w:multiLevelType w:val="hybridMultilevel"/>
    <w:tmpl w:val="B6FC83EC"/>
    <w:lvl w:ilvl="0" w:tplc="CCD6DE5A">
      <w:start w:val="8"/>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87D3340"/>
    <w:multiLevelType w:val="hybridMultilevel"/>
    <w:tmpl w:val="7F52DCFC"/>
    <w:lvl w:ilvl="0" w:tplc="A9A21E5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BBD670D"/>
    <w:multiLevelType w:val="hybridMultilevel"/>
    <w:tmpl w:val="7084E4DE"/>
    <w:lvl w:ilvl="0" w:tplc="043F000F">
      <w:start w:val="1"/>
      <w:numFmt w:val="decimal"/>
      <w:lvlText w:val="%1."/>
      <w:lvlJc w:val="left"/>
      <w:pPr>
        <w:tabs>
          <w:tab w:val="num" w:pos="360"/>
        </w:tabs>
        <w:ind w:left="360" w:hanging="360"/>
      </w:pPr>
      <w:rPr>
        <w:rFonts w:hint="default"/>
      </w:rPr>
    </w:lvl>
    <w:lvl w:ilvl="1" w:tplc="043F0019" w:tentative="1">
      <w:start w:val="1"/>
      <w:numFmt w:val="lowerLetter"/>
      <w:lvlText w:val="%2."/>
      <w:lvlJc w:val="left"/>
      <w:pPr>
        <w:tabs>
          <w:tab w:val="num" w:pos="1440"/>
        </w:tabs>
        <w:ind w:left="1440" w:hanging="360"/>
      </w:p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759"/>
    <w:rsid w:val="000009BE"/>
    <w:rsid w:val="00003C26"/>
    <w:rsid w:val="000075DC"/>
    <w:rsid w:val="0001295C"/>
    <w:rsid w:val="00013EE1"/>
    <w:rsid w:val="0001537B"/>
    <w:rsid w:val="00016326"/>
    <w:rsid w:val="00016D82"/>
    <w:rsid w:val="00022E4A"/>
    <w:rsid w:val="000247A0"/>
    <w:rsid w:val="0002495A"/>
    <w:rsid w:val="000316F4"/>
    <w:rsid w:val="0003231D"/>
    <w:rsid w:val="000345C6"/>
    <w:rsid w:val="00034D91"/>
    <w:rsid w:val="0004111F"/>
    <w:rsid w:val="00051A4C"/>
    <w:rsid w:val="00053A3D"/>
    <w:rsid w:val="000558F9"/>
    <w:rsid w:val="000579E7"/>
    <w:rsid w:val="00062D1C"/>
    <w:rsid w:val="000725DB"/>
    <w:rsid w:val="00073D25"/>
    <w:rsid w:val="00074EF5"/>
    <w:rsid w:val="00076DC0"/>
    <w:rsid w:val="00083351"/>
    <w:rsid w:val="00090A33"/>
    <w:rsid w:val="000920E2"/>
    <w:rsid w:val="0009323C"/>
    <w:rsid w:val="00094A3C"/>
    <w:rsid w:val="000957E0"/>
    <w:rsid w:val="00095FDC"/>
    <w:rsid w:val="0009748D"/>
    <w:rsid w:val="000A017C"/>
    <w:rsid w:val="000A017E"/>
    <w:rsid w:val="000A086A"/>
    <w:rsid w:val="000A0C5B"/>
    <w:rsid w:val="000A108E"/>
    <w:rsid w:val="000A3F36"/>
    <w:rsid w:val="000A5F97"/>
    <w:rsid w:val="000B0C81"/>
    <w:rsid w:val="000B1422"/>
    <w:rsid w:val="000B3093"/>
    <w:rsid w:val="000B713A"/>
    <w:rsid w:val="000D17EC"/>
    <w:rsid w:val="000D2037"/>
    <w:rsid w:val="000D431B"/>
    <w:rsid w:val="000E0234"/>
    <w:rsid w:val="000E064C"/>
    <w:rsid w:val="000E0A7F"/>
    <w:rsid w:val="000E5A24"/>
    <w:rsid w:val="000F7FDC"/>
    <w:rsid w:val="00100D90"/>
    <w:rsid w:val="00107002"/>
    <w:rsid w:val="00111A09"/>
    <w:rsid w:val="0011207C"/>
    <w:rsid w:val="00112340"/>
    <w:rsid w:val="00112659"/>
    <w:rsid w:val="00115AA9"/>
    <w:rsid w:val="0011650C"/>
    <w:rsid w:val="00121B97"/>
    <w:rsid w:val="001241B8"/>
    <w:rsid w:val="001250CA"/>
    <w:rsid w:val="0012557F"/>
    <w:rsid w:val="00126E05"/>
    <w:rsid w:val="00127DC4"/>
    <w:rsid w:val="00131C04"/>
    <w:rsid w:val="00133289"/>
    <w:rsid w:val="001333D2"/>
    <w:rsid w:val="001421AF"/>
    <w:rsid w:val="001443E7"/>
    <w:rsid w:val="001477CB"/>
    <w:rsid w:val="0015081F"/>
    <w:rsid w:val="00150893"/>
    <w:rsid w:val="0015251B"/>
    <w:rsid w:val="00153DD2"/>
    <w:rsid w:val="001555D5"/>
    <w:rsid w:val="0015640D"/>
    <w:rsid w:val="001607EF"/>
    <w:rsid w:val="001628E0"/>
    <w:rsid w:val="00164E99"/>
    <w:rsid w:val="00171174"/>
    <w:rsid w:val="00171822"/>
    <w:rsid w:val="00174BF6"/>
    <w:rsid w:val="00174DF7"/>
    <w:rsid w:val="0017516B"/>
    <w:rsid w:val="001757DB"/>
    <w:rsid w:val="001774C1"/>
    <w:rsid w:val="00181906"/>
    <w:rsid w:val="0018297B"/>
    <w:rsid w:val="00191201"/>
    <w:rsid w:val="00192E1B"/>
    <w:rsid w:val="001942FB"/>
    <w:rsid w:val="00196A3D"/>
    <w:rsid w:val="0019760D"/>
    <w:rsid w:val="00197A35"/>
    <w:rsid w:val="001A1D38"/>
    <w:rsid w:val="001A200B"/>
    <w:rsid w:val="001A2B8B"/>
    <w:rsid w:val="001A35B6"/>
    <w:rsid w:val="001A58DE"/>
    <w:rsid w:val="001A5E05"/>
    <w:rsid w:val="001A6EAB"/>
    <w:rsid w:val="001B046A"/>
    <w:rsid w:val="001B7602"/>
    <w:rsid w:val="001C08BE"/>
    <w:rsid w:val="001C0EDE"/>
    <w:rsid w:val="001C1F49"/>
    <w:rsid w:val="001C4011"/>
    <w:rsid w:val="001C476B"/>
    <w:rsid w:val="001D25ED"/>
    <w:rsid w:val="001D28A3"/>
    <w:rsid w:val="001D4281"/>
    <w:rsid w:val="001D5E61"/>
    <w:rsid w:val="001D6131"/>
    <w:rsid w:val="001D62D3"/>
    <w:rsid w:val="001D670C"/>
    <w:rsid w:val="001D6895"/>
    <w:rsid w:val="001D74F4"/>
    <w:rsid w:val="001E099C"/>
    <w:rsid w:val="001E2846"/>
    <w:rsid w:val="001E4283"/>
    <w:rsid w:val="001E4D00"/>
    <w:rsid w:val="001E6C5D"/>
    <w:rsid w:val="001F0B9B"/>
    <w:rsid w:val="001F1141"/>
    <w:rsid w:val="001F451F"/>
    <w:rsid w:val="001F53FD"/>
    <w:rsid w:val="001F5661"/>
    <w:rsid w:val="0020240F"/>
    <w:rsid w:val="00205E9B"/>
    <w:rsid w:val="002144C7"/>
    <w:rsid w:val="00215976"/>
    <w:rsid w:val="00222543"/>
    <w:rsid w:val="002226F9"/>
    <w:rsid w:val="0022597A"/>
    <w:rsid w:val="00225B24"/>
    <w:rsid w:val="0022605E"/>
    <w:rsid w:val="002272FB"/>
    <w:rsid w:val="00230B19"/>
    <w:rsid w:val="00233686"/>
    <w:rsid w:val="0023447C"/>
    <w:rsid w:val="00234DAE"/>
    <w:rsid w:val="00240458"/>
    <w:rsid w:val="00242A33"/>
    <w:rsid w:val="00242F05"/>
    <w:rsid w:val="00242FF7"/>
    <w:rsid w:val="002472A0"/>
    <w:rsid w:val="002519CF"/>
    <w:rsid w:val="00252B15"/>
    <w:rsid w:val="00260701"/>
    <w:rsid w:val="00260BF3"/>
    <w:rsid w:val="0026134A"/>
    <w:rsid w:val="00261703"/>
    <w:rsid w:val="002620EA"/>
    <w:rsid w:val="002622E8"/>
    <w:rsid w:val="0026313B"/>
    <w:rsid w:val="0026470C"/>
    <w:rsid w:val="00265B63"/>
    <w:rsid w:val="002719BC"/>
    <w:rsid w:val="0028058F"/>
    <w:rsid w:val="00281CEF"/>
    <w:rsid w:val="002820E0"/>
    <w:rsid w:val="0028365F"/>
    <w:rsid w:val="002838EA"/>
    <w:rsid w:val="00290606"/>
    <w:rsid w:val="00290C29"/>
    <w:rsid w:val="0029266C"/>
    <w:rsid w:val="00295FD7"/>
    <w:rsid w:val="002A024C"/>
    <w:rsid w:val="002A1054"/>
    <w:rsid w:val="002A331A"/>
    <w:rsid w:val="002A3F4B"/>
    <w:rsid w:val="002A7CA6"/>
    <w:rsid w:val="002B4BF8"/>
    <w:rsid w:val="002C1DF1"/>
    <w:rsid w:val="002C4F88"/>
    <w:rsid w:val="002C6546"/>
    <w:rsid w:val="002C6F59"/>
    <w:rsid w:val="002D0391"/>
    <w:rsid w:val="002D2034"/>
    <w:rsid w:val="002D5985"/>
    <w:rsid w:val="002D6101"/>
    <w:rsid w:val="002D62C1"/>
    <w:rsid w:val="002D7FB7"/>
    <w:rsid w:val="002E148D"/>
    <w:rsid w:val="002E2558"/>
    <w:rsid w:val="002E338D"/>
    <w:rsid w:val="002E6806"/>
    <w:rsid w:val="002E6F2B"/>
    <w:rsid w:val="002E76D3"/>
    <w:rsid w:val="002E778C"/>
    <w:rsid w:val="002F0BA4"/>
    <w:rsid w:val="002F1854"/>
    <w:rsid w:val="002F1855"/>
    <w:rsid w:val="002F37C0"/>
    <w:rsid w:val="002F46CA"/>
    <w:rsid w:val="002F75FE"/>
    <w:rsid w:val="00303649"/>
    <w:rsid w:val="00306C72"/>
    <w:rsid w:val="00306C9F"/>
    <w:rsid w:val="0030751C"/>
    <w:rsid w:val="003075B2"/>
    <w:rsid w:val="003110F4"/>
    <w:rsid w:val="0031133D"/>
    <w:rsid w:val="003157AA"/>
    <w:rsid w:val="00315C9D"/>
    <w:rsid w:val="0031747C"/>
    <w:rsid w:val="00317A81"/>
    <w:rsid w:val="00322509"/>
    <w:rsid w:val="00322D92"/>
    <w:rsid w:val="0032633B"/>
    <w:rsid w:val="00331008"/>
    <w:rsid w:val="00334270"/>
    <w:rsid w:val="00334BC1"/>
    <w:rsid w:val="003407C6"/>
    <w:rsid w:val="0034194B"/>
    <w:rsid w:val="00341D47"/>
    <w:rsid w:val="00341FDF"/>
    <w:rsid w:val="00342582"/>
    <w:rsid w:val="00344A44"/>
    <w:rsid w:val="003501F5"/>
    <w:rsid w:val="003537D4"/>
    <w:rsid w:val="003560FB"/>
    <w:rsid w:val="003578B7"/>
    <w:rsid w:val="00372A5A"/>
    <w:rsid w:val="00372C5C"/>
    <w:rsid w:val="00374D6D"/>
    <w:rsid w:val="0037561A"/>
    <w:rsid w:val="0037666E"/>
    <w:rsid w:val="00377D13"/>
    <w:rsid w:val="00381702"/>
    <w:rsid w:val="00382710"/>
    <w:rsid w:val="00383DE2"/>
    <w:rsid w:val="00386D17"/>
    <w:rsid w:val="003913D7"/>
    <w:rsid w:val="00392B7D"/>
    <w:rsid w:val="0039670C"/>
    <w:rsid w:val="00397424"/>
    <w:rsid w:val="003978E0"/>
    <w:rsid w:val="003A0834"/>
    <w:rsid w:val="003A178F"/>
    <w:rsid w:val="003A24D5"/>
    <w:rsid w:val="003A2C81"/>
    <w:rsid w:val="003A57D6"/>
    <w:rsid w:val="003A642F"/>
    <w:rsid w:val="003A6FD6"/>
    <w:rsid w:val="003A72CB"/>
    <w:rsid w:val="003A7E3D"/>
    <w:rsid w:val="003B2319"/>
    <w:rsid w:val="003B40D4"/>
    <w:rsid w:val="003B4511"/>
    <w:rsid w:val="003B505E"/>
    <w:rsid w:val="003B6F2E"/>
    <w:rsid w:val="003B701A"/>
    <w:rsid w:val="003C148E"/>
    <w:rsid w:val="003C2E72"/>
    <w:rsid w:val="003C2F9E"/>
    <w:rsid w:val="003C4AE0"/>
    <w:rsid w:val="003C5A5C"/>
    <w:rsid w:val="003C5C2A"/>
    <w:rsid w:val="003C5CD2"/>
    <w:rsid w:val="003C7DFE"/>
    <w:rsid w:val="003D4E20"/>
    <w:rsid w:val="003D557F"/>
    <w:rsid w:val="003D6ADD"/>
    <w:rsid w:val="003D7342"/>
    <w:rsid w:val="003E0FF9"/>
    <w:rsid w:val="003E2B72"/>
    <w:rsid w:val="003E31C3"/>
    <w:rsid w:val="003F4D9F"/>
    <w:rsid w:val="0040053B"/>
    <w:rsid w:val="00401870"/>
    <w:rsid w:val="00402123"/>
    <w:rsid w:val="00402DDE"/>
    <w:rsid w:val="0040336E"/>
    <w:rsid w:val="004041F5"/>
    <w:rsid w:val="004045D3"/>
    <w:rsid w:val="00405BCC"/>
    <w:rsid w:val="0040652E"/>
    <w:rsid w:val="00407EB9"/>
    <w:rsid w:val="004132A1"/>
    <w:rsid w:val="00416D05"/>
    <w:rsid w:val="0041761E"/>
    <w:rsid w:val="00417CD2"/>
    <w:rsid w:val="00420E8E"/>
    <w:rsid w:val="00422307"/>
    <w:rsid w:val="004242DE"/>
    <w:rsid w:val="00424F69"/>
    <w:rsid w:val="00425320"/>
    <w:rsid w:val="00427BFF"/>
    <w:rsid w:val="00427F95"/>
    <w:rsid w:val="00431351"/>
    <w:rsid w:val="004326E0"/>
    <w:rsid w:val="00434E95"/>
    <w:rsid w:val="0043591D"/>
    <w:rsid w:val="004365EF"/>
    <w:rsid w:val="00436C19"/>
    <w:rsid w:val="00440806"/>
    <w:rsid w:val="004442A9"/>
    <w:rsid w:val="004445B1"/>
    <w:rsid w:val="00444E7A"/>
    <w:rsid w:val="00445264"/>
    <w:rsid w:val="00445F05"/>
    <w:rsid w:val="004465DA"/>
    <w:rsid w:val="00450A53"/>
    <w:rsid w:val="004541FF"/>
    <w:rsid w:val="00455AC8"/>
    <w:rsid w:val="00455CE7"/>
    <w:rsid w:val="00461E57"/>
    <w:rsid w:val="00465AFC"/>
    <w:rsid w:val="00466FDD"/>
    <w:rsid w:val="0047262F"/>
    <w:rsid w:val="00473551"/>
    <w:rsid w:val="00473C36"/>
    <w:rsid w:val="00475335"/>
    <w:rsid w:val="00480B7D"/>
    <w:rsid w:val="004838F5"/>
    <w:rsid w:val="00483D2A"/>
    <w:rsid w:val="0048429F"/>
    <w:rsid w:val="00486BA1"/>
    <w:rsid w:val="004877EB"/>
    <w:rsid w:val="004936D5"/>
    <w:rsid w:val="004945B7"/>
    <w:rsid w:val="0049481E"/>
    <w:rsid w:val="00494BA3"/>
    <w:rsid w:val="0049778C"/>
    <w:rsid w:val="004A2828"/>
    <w:rsid w:val="004A2893"/>
    <w:rsid w:val="004B2A2E"/>
    <w:rsid w:val="004B2D7C"/>
    <w:rsid w:val="004B3B86"/>
    <w:rsid w:val="004B4568"/>
    <w:rsid w:val="004C18D4"/>
    <w:rsid w:val="004C363C"/>
    <w:rsid w:val="004C5560"/>
    <w:rsid w:val="004C5E18"/>
    <w:rsid w:val="004C63D8"/>
    <w:rsid w:val="004D096A"/>
    <w:rsid w:val="004D1822"/>
    <w:rsid w:val="004D25DA"/>
    <w:rsid w:val="004D548A"/>
    <w:rsid w:val="004E1F45"/>
    <w:rsid w:val="004E5DAB"/>
    <w:rsid w:val="004E6AD6"/>
    <w:rsid w:val="004F4082"/>
    <w:rsid w:val="004F7753"/>
    <w:rsid w:val="00501857"/>
    <w:rsid w:val="00501E75"/>
    <w:rsid w:val="0050458A"/>
    <w:rsid w:val="0051207A"/>
    <w:rsid w:val="0051230C"/>
    <w:rsid w:val="00512347"/>
    <w:rsid w:val="00512800"/>
    <w:rsid w:val="0051309A"/>
    <w:rsid w:val="005266B3"/>
    <w:rsid w:val="00535EB7"/>
    <w:rsid w:val="00540B31"/>
    <w:rsid w:val="00541014"/>
    <w:rsid w:val="00542D79"/>
    <w:rsid w:val="00543B81"/>
    <w:rsid w:val="00544E50"/>
    <w:rsid w:val="00545ADE"/>
    <w:rsid w:val="00547729"/>
    <w:rsid w:val="00547F4B"/>
    <w:rsid w:val="00551821"/>
    <w:rsid w:val="0055190E"/>
    <w:rsid w:val="00552A32"/>
    <w:rsid w:val="0055564F"/>
    <w:rsid w:val="005563E2"/>
    <w:rsid w:val="005567D0"/>
    <w:rsid w:val="0056005E"/>
    <w:rsid w:val="00560F19"/>
    <w:rsid w:val="0056162A"/>
    <w:rsid w:val="00566708"/>
    <w:rsid w:val="0057139D"/>
    <w:rsid w:val="005717EA"/>
    <w:rsid w:val="00571B18"/>
    <w:rsid w:val="00572FA5"/>
    <w:rsid w:val="0057427A"/>
    <w:rsid w:val="0057650C"/>
    <w:rsid w:val="00580872"/>
    <w:rsid w:val="005867AD"/>
    <w:rsid w:val="00592322"/>
    <w:rsid w:val="00593D72"/>
    <w:rsid w:val="00597EBC"/>
    <w:rsid w:val="005A31C4"/>
    <w:rsid w:val="005A3C2C"/>
    <w:rsid w:val="005B1F41"/>
    <w:rsid w:val="005B296C"/>
    <w:rsid w:val="005B3278"/>
    <w:rsid w:val="005B52C0"/>
    <w:rsid w:val="005B5F90"/>
    <w:rsid w:val="005B62EC"/>
    <w:rsid w:val="005B6602"/>
    <w:rsid w:val="005B6730"/>
    <w:rsid w:val="005C22A0"/>
    <w:rsid w:val="005C2805"/>
    <w:rsid w:val="005C47F0"/>
    <w:rsid w:val="005C6DB7"/>
    <w:rsid w:val="005D1C99"/>
    <w:rsid w:val="005D2CEF"/>
    <w:rsid w:val="005E02F0"/>
    <w:rsid w:val="005E1AA1"/>
    <w:rsid w:val="005E2D05"/>
    <w:rsid w:val="005E2DC2"/>
    <w:rsid w:val="005F5F86"/>
    <w:rsid w:val="0060113E"/>
    <w:rsid w:val="0060341C"/>
    <w:rsid w:val="00611106"/>
    <w:rsid w:val="00612036"/>
    <w:rsid w:val="00612992"/>
    <w:rsid w:val="00615650"/>
    <w:rsid w:val="00616262"/>
    <w:rsid w:val="00617ADA"/>
    <w:rsid w:val="00631E77"/>
    <w:rsid w:val="0063372F"/>
    <w:rsid w:val="00636D79"/>
    <w:rsid w:val="00637D03"/>
    <w:rsid w:val="006401C2"/>
    <w:rsid w:val="00640CB5"/>
    <w:rsid w:val="00645B7F"/>
    <w:rsid w:val="006461AA"/>
    <w:rsid w:val="00651E59"/>
    <w:rsid w:val="00652261"/>
    <w:rsid w:val="0066017B"/>
    <w:rsid w:val="00663884"/>
    <w:rsid w:val="00671373"/>
    <w:rsid w:val="00677F6B"/>
    <w:rsid w:val="00682337"/>
    <w:rsid w:val="00682642"/>
    <w:rsid w:val="00682A40"/>
    <w:rsid w:val="006933B6"/>
    <w:rsid w:val="00693860"/>
    <w:rsid w:val="0069471A"/>
    <w:rsid w:val="006976BF"/>
    <w:rsid w:val="006A10C7"/>
    <w:rsid w:val="006A4403"/>
    <w:rsid w:val="006A6C6B"/>
    <w:rsid w:val="006A7345"/>
    <w:rsid w:val="006A743A"/>
    <w:rsid w:val="006B213F"/>
    <w:rsid w:val="006B3D59"/>
    <w:rsid w:val="006B5D05"/>
    <w:rsid w:val="006B7142"/>
    <w:rsid w:val="006C076C"/>
    <w:rsid w:val="006C45AD"/>
    <w:rsid w:val="006C6AD7"/>
    <w:rsid w:val="006C6C5F"/>
    <w:rsid w:val="006D075B"/>
    <w:rsid w:val="006D1B27"/>
    <w:rsid w:val="006D1F84"/>
    <w:rsid w:val="006D7544"/>
    <w:rsid w:val="006E0DA8"/>
    <w:rsid w:val="006E0EC6"/>
    <w:rsid w:val="006E6A5B"/>
    <w:rsid w:val="006F0940"/>
    <w:rsid w:val="006F0973"/>
    <w:rsid w:val="006F0D52"/>
    <w:rsid w:val="006F2ED1"/>
    <w:rsid w:val="006F381F"/>
    <w:rsid w:val="006F4763"/>
    <w:rsid w:val="006F5634"/>
    <w:rsid w:val="006F6FE0"/>
    <w:rsid w:val="00701121"/>
    <w:rsid w:val="00701E4A"/>
    <w:rsid w:val="007029F7"/>
    <w:rsid w:val="007034E1"/>
    <w:rsid w:val="0070382E"/>
    <w:rsid w:val="00706952"/>
    <w:rsid w:val="007107E3"/>
    <w:rsid w:val="00711CDE"/>
    <w:rsid w:val="007136CB"/>
    <w:rsid w:val="00713B42"/>
    <w:rsid w:val="0071441E"/>
    <w:rsid w:val="007158D1"/>
    <w:rsid w:val="007179FE"/>
    <w:rsid w:val="007212B3"/>
    <w:rsid w:val="00721CF5"/>
    <w:rsid w:val="00726554"/>
    <w:rsid w:val="0074129E"/>
    <w:rsid w:val="00742887"/>
    <w:rsid w:val="0074533C"/>
    <w:rsid w:val="00746641"/>
    <w:rsid w:val="00747B47"/>
    <w:rsid w:val="0075041E"/>
    <w:rsid w:val="00752019"/>
    <w:rsid w:val="00752739"/>
    <w:rsid w:val="007537A1"/>
    <w:rsid w:val="0075632F"/>
    <w:rsid w:val="00757519"/>
    <w:rsid w:val="00761AAC"/>
    <w:rsid w:val="007627DF"/>
    <w:rsid w:val="00762836"/>
    <w:rsid w:val="00765563"/>
    <w:rsid w:val="00766B99"/>
    <w:rsid w:val="00767F9C"/>
    <w:rsid w:val="00774DB5"/>
    <w:rsid w:val="00776F49"/>
    <w:rsid w:val="0078207C"/>
    <w:rsid w:val="007838FD"/>
    <w:rsid w:val="00785D8E"/>
    <w:rsid w:val="00787396"/>
    <w:rsid w:val="007900D0"/>
    <w:rsid w:val="007930D4"/>
    <w:rsid w:val="00793429"/>
    <w:rsid w:val="0079414C"/>
    <w:rsid w:val="00794862"/>
    <w:rsid w:val="0079538F"/>
    <w:rsid w:val="0079574D"/>
    <w:rsid w:val="00795C74"/>
    <w:rsid w:val="007A11BC"/>
    <w:rsid w:val="007A12FA"/>
    <w:rsid w:val="007A2AFF"/>
    <w:rsid w:val="007A3F83"/>
    <w:rsid w:val="007A40C4"/>
    <w:rsid w:val="007A6F00"/>
    <w:rsid w:val="007B557E"/>
    <w:rsid w:val="007B6987"/>
    <w:rsid w:val="007C5ABF"/>
    <w:rsid w:val="007D3DC0"/>
    <w:rsid w:val="007D4FE1"/>
    <w:rsid w:val="007D6388"/>
    <w:rsid w:val="007D721B"/>
    <w:rsid w:val="007D7877"/>
    <w:rsid w:val="007E07A4"/>
    <w:rsid w:val="007F2A90"/>
    <w:rsid w:val="007F373B"/>
    <w:rsid w:val="007F3B1F"/>
    <w:rsid w:val="007F5548"/>
    <w:rsid w:val="007F60F2"/>
    <w:rsid w:val="007F7010"/>
    <w:rsid w:val="00803B75"/>
    <w:rsid w:val="00803EDB"/>
    <w:rsid w:val="00807E4E"/>
    <w:rsid w:val="00811FDA"/>
    <w:rsid w:val="008123FB"/>
    <w:rsid w:val="00817458"/>
    <w:rsid w:val="008177BD"/>
    <w:rsid w:val="00820A49"/>
    <w:rsid w:val="008256D6"/>
    <w:rsid w:val="0083030E"/>
    <w:rsid w:val="00830717"/>
    <w:rsid w:val="00833327"/>
    <w:rsid w:val="008362D7"/>
    <w:rsid w:val="00837BBE"/>
    <w:rsid w:val="0084076D"/>
    <w:rsid w:val="00841EA9"/>
    <w:rsid w:val="0084261A"/>
    <w:rsid w:val="008447B2"/>
    <w:rsid w:val="008450EF"/>
    <w:rsid w:val="008458C0"/>
    <w:rsid w:val="00846604"/>
    <w:rsid w:val="0085228C"/>
    <w:rsid w:val="00852616"/>
    <w:rsid w:val="0085557E"/>
    <w:rsid w:val="00857A91"/>
    <w:rsid w:val="008669DA"/>
    <w:rsid w:val="0086732B"/>
    <w:rsid w:val="008712C6"/>
    <w:rsid w:val="00872C77"/>
    <w:rsid w:val="00873C84"/>
    <w:rsid w:val="00875D64"/>
    <w:rsid w:val="00880BC2"/>
    <w:rsid w:val="008832DE"/>
    <w:rsid w:val="00884CA1"/>
    <w:rsid w:val="008850F8"/>
    <w:rsid w:val="00885930"/>
    <w:rsid w:val="0088604A"/>
    <w:rsid w:val="0088614F"/>
    <w:rsid w:val="008900C4"/>
    <w:rsid w:val="00891302"/>
    <w:rsid w:val="00896E5D"/>
    <w:rsid w:val="008A0A88"/>
    <w:rsid w:val="008A0A9F"/>
    <w:rsid w:val="008A0DA0"/>
    <w:rsid w:val="008A5743"/>
    <w:rsid w:val="008A5FF7"/>
    <w:rsid w:val="008A6433"/>
    <w:rsid w:val="008B4623"/>
    <w:rsid w:val="008B500D"/>
    <w:rsid w:val="008B564F"/>
    <w:rsid w:val="008B62A0"/>
    <w:rsid w:val="008C0933"/>
    <w:rsid w:val="008C19AB"/>
    <w:rsid w:val="008C3FB2"/>
    <w:rsid w:val="008D0550"/>
    <w:rsid w:val="008D19AD"/>
    <w:rsid w:val="008D222D"/>
    <w:rsid w:val="008D5AA3"/>
    <w:rsid w:val="008D6B9D"/>
    <w:rsid w:val="008D6F31"/>
    <w:rsid w:val="008D7429"/>
    <w:rsid w:val="008E22CC"/>
    <w:rsid w:val="008E2F56"/>
    <w:rsid w:val="008E3A65"/>
    <w:rsid w:val="008E4CE7"/>
    <w:rsid w:val="008E563A"/>
    <w:rsid w:val="008E5EBC"/>
    <w:rsid w:val="008E71A2"/>
    <w:rsid w:val="008E74EA"/>
    <w:rsid w:val="008E7A1C"/>
    <w:rsid w:val="008E7F25"/>
    <w:rsid w:val="008F0A01"/>
    <w:rsid w:val="008F4000"/>
    <w:rsid w:val="008F6631"/>
    <w:rsid w:val="008F7A9C"/>
    <w:rsid w:val="008F7CF0"/>
    <w:rsid w:val="00900554"/>
    <w:rsid w:val="00903F49"/>
    <w:rsid w:val="0090659D"/>
    <w:rsid w:val="00907F71"/>
    <w:rsid w:val="0091135D"/>
    <w:rsid w:val="00911BD9"/>
    <w:rsid w:val="009139BF"/>
    <w:rsid w:val="009139C2"/>
    <w:rsid w:val="00913BB2"/>
    <w:rsid w:val="00913CAD"/>
    <w:rsid w:val="00914684"/>
    <w:rsid w:val="00915CF6"/>
    <w:rsid w:val="00916319"/>
    <w:rsid w:val="009230CE"/>
    <w:rsid w:val="00923E23"/>
    <w:rsid w:val="00924845"/>
    <w:rsid w:val="00925B50"/>
    <w:rsid w:val="0093192E"/>
    <w:rsid w:val="00933485"/>
    <w:rsid w:val="0093565A"/>
    <w:rsid w:val="00937219"/>
    <w:rsid w:val="00941F94"/>
    <w:rsid w:val="009431F4"/>
    <w:rsid w:val="00946ADF"/>
    <w:rsid w:val="0095424B"/>
    <w:rsid w:val="0095597D"/>
    <w:rsid w:val="009575D1"/>
    <w:rsid w:val="00971F98"/>
    <w:rsid w:val="00973B5F"/>
    <w:rsid w:val="00974CF0"/>
    <w:rsid w:val="00975009"/>
    <w:rsid w:val="009760F6"/>
    <w:rsid w:val="00980963"/>
    <w:rsid w:val="009841AD"/>
    <w:rsid w:val="0098564F"/>
    <w:rsid w:val="009867BA"/>
    <w:rsid w:val="009873BC"/>
    <w:rsid w:val="0098783A"/>
    <w:rsid w:val="00992918"/>
    <w:rsid w:val="009946DD"/>
    <w:rsid w:val="00995F51"/>
    <w:rsid w:val="00995F84"/>
    <w:rsid w:val="009A1006"/>
    <w:rsid w:val="009A3B78"/>
    <w:rsid w:val="009A3F09"/>
    <w:rsid w:val="009B241D"/>
    <w:rsid w:val="009B2D42"/>
    <w:rsid w:val="009B4BFE"/>
    <w:rsid w:val="009B5C97"/>
    <w:rsid w:val="009C1A0D"/>
    <w:rsid w:val="009C51CC"/>
    <w:rsid w:val="009C6510"/>
    <w:rsid w:val="009C72FD"/>
    <w:rsid w:val="009D2527"/>
    <w:rsid w:val="009D6771"/>
    <w:rsid w:val="009E1014"/>
    <w:rsid w:val="009E24A3"/>
    <w:rsid w:val="009E30B7"/>
    <w:rsid w:val="009E532B"/>
    <w:rsid w:val="009F003C"/>
    <w:rsid w:val="009F2352"/>
    <w:rsid w:val="009F42BE"/>
    <w:rsid w:val="009F70E5"/>
    <w:rsid w:val="00A04B7D"/>
    <w:rsid w:val="00A075AE"/>
    <w:rsid w:val="00A07882"/>
    <w:rsid w:val="00A12665"/>
    <w:rsid w:val="00A12EE8"/>
    <w:rsid w:val="00A14DE3"/>
    <w:rsid w:val="00A1617B"/>
    <w:rsid w:val="00A20CC9"/>
    <w:rsid w:val="00A21738"/>
    <w:rsid w:val="00A25764"/>
    <w:rsid w:val="00A26689"/>
    <w:rsid w:val="00A3235C"/>
    <w:rsid w:val="00A3300A"/>
    <w:rsid w:val="00A333C0"/>
    <w:rsid w:val="00A37D00"/>
    <w:rsid w:val="00A4174F"/>
    <w:rsid w:val="00A44AFA"/>
    <w:rsid w:val="00A454B7"/>
    <w:rsid w:val="00A46844"/>
    <w:rsid w:val="00A5069B"/>
    <w:rsid w:val="00A50F4C"/>
    <w:rsid w:val="00A5135C"/>
    <w:rsid w:val="00A545D2"/>
    <w:rsid w:val="00A55283"/>
    <w:rsid w:val="00A56F8E"/>
    <w:rsid w:val="00A650BE"/>
    <w:rsid w:val="00A665AF"/>
    <w:rsid w:val="00A6722D"/>
    <w:rsid w:val="00A71D4B"/>
    <w:rsid w:val="00A72944"/>
    <w:rsid w:val="00A747F8"/>
    <w:rsid w:val="00A74F15"/>
    <w:rsid w:val="00A7559E"/>
    <w:rsid w:val="00A75810"/>
    <w:rsid w:val="00A75CC1"/>
    <w:rsid w:val="00A815B5"/>
    <w:rsid w:val="00A8199E"/>
    <w:rsid w:val="00A82133"/>
    <w:rsid w:val="00A84238"/>
    <w:rsid w:val="00A84B9B"/>
    <w:rsid w:val="00A861E9"/>
    <w:rsid w:val="00A8637D"/>
    <w:rsid w:val="00A87621"/>
    <w:rsid w:val="00A925FB"/>
    <w:rsid w:val="00A93069"/>
    <w:rsid w:val="00A96373"/>
    <w:rsid w:val="00A9674F"/>
    <w:rsid w:val="00AA4B20"/>
    <w:rsid w:val="00AB2345"/>
    <w:rsid w:val="00AB4134"/>
    <w:rsid w:val="00AB7DA4"/>
    <w:rsid w:val="00AC1F4F"/>
    <w:rsid w:val="00AC2AC5"/>
    <w:rsid w:val="00AC30C1"/>
    <w:rsid w:val="00AC3676"/>
    <w:rsid w:val="00AC39C7"/>
    <w:rsid w:val="00AC4C97"/>
    <w:rsid w:val="00AC58BE"/>
    <w:rsid w:val="00AC6D8F"/>
    <w:rsid w:val="00AC711E"/>
    <w:rsid w:val="00AD09B6"/>
    <w:rsid w:val="00AD1CC4"/>
    <w:rsid w:val="00AD2A6B"/>
    <w:rsid w:val="00AD6293"/>
    <w:rsid w:val="00AE03C8"/>
    <w:rsid w:val="00AF0973"/>
    <w:rsid w:val="00AF1567"/>
    <w:rsid w:val="00AF23E2"/>
    <w:rsid w:val="00AF2793"/>
    <w:rsid w:val="00AF4222"/>
    <w:rsid w:val="00AF5262"/>
    <w:rsid w:val="00AF66E4"/>
    <w:rsid w:val="00AF7F0A"/>
    <w:rsid w:val="00B0016D"/>
    <w:rsid w:val="00B013FF"/>
    <w:rsid w:val="00B016D9"/>
    <w:rsid w:val="00B0694F"/>
    <w:rsid w:val="00B06DFB"/>
    <w:rsid w:val="00B142BA"/>
    <w:rsid w:val="00B14D0B"/>
    <w:rsid w:val="00B16A18"/>
    <w:rsid w:val="00B17167"/>
    <w:rsid w:val="00B20515"/>
    <w:rsid w:val="00B21ED0"/>
    <w:rsid w:val="00B23A56"/>
    <w:rsid w:val="00B24017"/>
    <w:rsid w:val="00B2509F"/>
    <w:rsid w:val="00B254AE"/>
    <w:rsid w:val="00B264EE"/>
    <w:rsid w:val="00B27AA0"/>
    <w:rsid w:val="00B30FA3"/>
    <w:rsid w:val="00B31A37"/>
    <w:rsid w:val="00B33C71"/>
    <w:rsid w:val="00B36716"/>
    <w:rsid w:val="00B447A6"/>
    <w:rsid w:val="00B4569A"/>
    <w:rsid w:val="00B46C21"/>
    <w:rsid w:val="00B46D2E"/>
    <w:rsid w:val="00B50A24"/>
    <w:rsid w:val="00B53B8B"/>
    <w:rsid w:val="00B54C9C"/>
    <w:rsid w:val="00B55488"/>
    <w:rsid w:val="00B56035"/>
    <w:rsid w:val="00B56699"/>
    <w:rsid w:val="00B57DB6"/>
    <w:rsid w:val="00B6216F"/>
    <w:rsid w:val="00B63EA4"/>
    <w:rsid w:val="00B63FF3"/>
    <w:rsid w:val="00B641C0"/>
    <w:rsid w:val="00B644A5"/>
    <w:rsid w:val="00B64876"/>
    <w:rsid w:val="00B65D19"/>
    <w:rsid w:val="00B66980"/>
    <w:rsid w:val="00B67F56"/>
    <w:rsid w:val="00B70B24"/>
    <w:rsid w:val="00B71428"/>
    <w:rsid w:val="00B71A71"/>
    <w:rsid w:val="00B720D6"/>
    <w:rsid w:val="00B73B2E"/>
    <w:rsid w:val="00B7496D"/>
    <w:rsid w:val="00B74E7D"/>
    <w:rsid w:val="00B808B0"/>
    <w:rsid w:val="00B8406F"/>
    <w:rsid w:val="00B8431B"/>
    <w:rsid w:val="00B84997"/>
    <w:rsid w:val="00B85AC2"/>
    <w:rsid w:val="00BA3910"/>
    <w:rsid w:val="00BA3C42"/>
    <w:rsid w:val="00BA4523"/>
    <w:rsid w:val="00BA5FB3"/>
    <w:rsid w:val="00BA6367"/>
    <w:rsid w:val="00BA69EB"/>
    <w:rsid w:val="00BB0CA4"/>
    <w:rsid w:val="00BB1AE2"/>
    <w:rsid w:val="00BB6C31"/>
    <w:rsid w:val="00BC10A5"/>
    <w:rsid w:val="00BC4333"/>
    <w:rsid w:val="00BC5516"/>
    <w:rsid w:val="00BC7A29"/>
    <w:rsid w:val="00BC7EEB"/>
    <w:rsid w:val="00BD2022"/>
    <w:rsid w:val="00BD29A7"/>
    <w:rsid w:val="00BD2D2C"/>
    <w:rsid w:val="00BD47B9"/>
    <w:rsid w:val="00BD6823"/>
    <w:rsid w:val="00BD79EA"/>
    <w:rsid w:val="00BE109E"/>
    <w:rsid w:val="00BE2355"/>
    <w:rsid w:val="00BE6EB4"/>
    <w:rsid w:val="00BF1E5C"/>
    <w:rsid w:val="00BF51C5"/>
    <w:rsid w:val="00BF546E"/>
    <w:rsid w:val="00C006F5"/>
    <w:rsid w:val="00C01F6E"/>
    <w:rsid w:val="00C028F2"/>
    <w:rsid w:val="00C02E2E"/>
    <w:rsid w:val="00C070A0"/>
    <w:rsid w:val="00C079E5"/>
    <w:rsid w:val="00C15A07"/>
    <w:rsid w:val="00C16D63"/>
    <w:rsid w:val="00C177DB"/>
    <w:rsid w:val="00C211B3"/>
    <w:rsid w:val="00C236FC"/>
    <w:rsid w:val="00C25CB1"/>
    <w:rsid w:val="00C26F0A"/>
    <w:rsid w:val="00C31B41"/>
    <w:rsid w:val="00C3538A"/>
    <w:rsid w:val="00C35974"/>
    <w:rsid w:val="00C3785D"/>
    <w:rsid w:val="00C37DFE"/>
    <w:rsid w:val="00C37EE7"/>
    <w:rsid w:val="00C409B8"/>
    <w:rsid w:val="00C40C88"/>
    <w:rsid w:val="00C41B6D"/>
    <w:rsid w:val="00C47F57"/>
    <w:rsid w:val="00C55377"/>
    <w:rsid w:val="00C61662"/>
    <w:rsid w:val="00C62AEE"/>
    <w:rsid w:val="00C7184D"/>
    <w:rsid w:val="00C72894"/>
    <w:rsid w:val="00C81DF5"/>
    <w:rsid w:val="00C84759"/>
    <w:rsid w:val="00C91E1E"/>
    <w:rsid w:val="00C921C2"/>
    <w:rsid w:val="00C922D7"/>
    <w:rsid w:val="00C975BB"/>
    <w:rsid w:val="00CA2F10"/>
    <w:rsid w:val="00CA56F3"/>
    <w:rsid w:val="00CA5C20"/>
    <w:rsid w:val="00CA7B62"/>
    <w:rsid w:val="00CB00F4"/>
    <w:rsid w:val="00CB14BA"/>
    <w:rsid w:val="00CB2C36"/>
    <w:rsid w:val="00CB3B5F"/>
    <w:rsid w:val="00CB6021"/>
    <w:rsid w:val="00CC1D63"/>
    <w:rsid w:val="00CC22C7"/>
    <w:rsid w:val="00CC7248"/>
    <w:rsid w:val="00CD2171"/>
    <w:rsid w:val="00CD44A7"/>
    <w:rsid w:val="00CE1E76"/>
    <w:rsid w:val="00CE322F"/>
    <w:rsid w:val="00CE35B8"/>
    <w:rsid w:val="00CE5679"/>
    <w:rsid w:val="00CE5BE3"/>
    <w:rsid w:val="00CE74C6"/>
    <w:rsid w:val="00CF0C8A"/>
    <w:rsid w:val="00CF3F3D"/>
    <w:rsid w:val="00CF520D"/>
    <w:rsid w:val="00CF6171"/>
    <w:rsid w:val="00D01E39"/>
    <w:rsid w:val="00D02451"/>
    <w:rsid w:val="00D02842"/>
    <w:rsid w:val="00D044E8"/>
    <w:rsid w:val="00D04C84"/>
    <w:rsid w:val="00D06D33"/>
    <w:rsid w:val="00D12133"/>
    <w:rsid w:val="00D15C8C"/>
    <w:rsid w:val="00D211C2"/>
    <w:rsid w:val="00D21DAB"/>
    <w:rsid w:val="00D2250E"/>
    <w:rsid w:val="00D262BC"/>
    <w:rsid w:val="00D27DB8"/>
    <w:rsid w:val="00D31036"/>
    <w:rsid w:val="00D3322A"/>
    <w:rsid w:val="00D36B01"/>
    <w:rsid w:val="00D457F8"/>
    <w:rsid w:val="00D5033E"/>
    <w:rsid w:val="00D50799"/>
    <w:rsid w:val="00D51E3A"/>
    <w:rsid w:val="00D52FFF"/>
    <w:rsid w:val="00D53125"/>
    <w:rsid w:val="00D53925"/>
    <w:rsid w:val="00D57A29"/>
    <w:rsid w:val="00D57D31"/>
    <w:rsid w:val="00D60DEF"/>
    <w:rsid w:val="00D615D3"/>
    <w:rsid w:val="00D63C7A"/>
    <w:rsid w:val="00D64FCD"/>
    <w:rsid w:val="00D6563F"/>
    <w:rsid w:val="00D66B61"/>
    <w:rsid w:val="00D70224"/>
    <w:rsid w:val="00D71104"/>
    <w:rsid w:val="00D750D8"/>
    <w:rsid w:val="00D75816"/>
    <w:rsid w:val="00D77C59"/>
    <w:rsid w:val="00D8050B"/>
    <w:rsid w:val="00D843DE"/>
    <w:rsid w:val="00D851B8"/>
    <w:rsid w:val="00D85A47"/>
    <w:rsid w:val="00D860E3"/>
    <w:rsid w:val="00D8635D"/>
    <w:rsid w:val="00D86C30"/>
    <w:rsid w:val="00D87305"/>
    <w:rsid w:val="00D879E5"/>
    <w:rsid w:val="00D87F29"/>
    <w:rsid w:val="00D91306"/>
    <w:rsid w:val="00D925BF"/>
    <w:rsid w:val="00D97525"/>
    <w:rsid w:val="00DA002D"/>
    <w:rsid w:val="00DA071E"/>
    <w:rsid w:val="00DA1235"/>
    <w:rsid w:val="00DA19A5"/>
    <w:rsid w:val="00DA3AF3"/>
    <w:rsid w:val="00DB14EC"/>
    <w:rsid w:val="00DB3FC5"/>
    <w:rsid w:val="00DB5204"/>
    <w:rsid w:val="00DB5C25"/>
    <w:rsid w:val="00DC12CE"/>
    <w:rsid w:val="00DC1819"/>
    <w:rsid w:val="00DC2227"/>
    <w:rsid w:val="00DC2AB5"/>
    <w:rsid w:val="00DD069F"/>
    <w:rsid w:val="00DD5EDC"/>
    <w:rsid w:val="00DD6086"/>
    <w:rsid w:val="00DD61A1"/>
    <w:rsid w:val="00DE2FE2"/>
    <w:rsid w:val="00DE37F3"/>
    <w:rsid w:val="00DE6A40"/>
    <w:rsid w:val="00DE734A"/>
    <w:rsid w:val="00DF2D1B"/>
    <w:rsid w:val="00DF3472"/>
    <w:rsid w:val="00DF4AAE"/>
    <w:rsid w:val="00DF5E3B"/>
    <w:rsid w:val="00E02681"/>
    <w:rsid w:val="00E03277"/>
    <w:rsid w:val="00E04D82"/>
    <w:rsid w:val="00E11768"/>
    <w:rsid w:val="00E12308"/>
    <w:rsid w:val="00E1424A"/>
    <w:rsid w:val="00E17907"/>
    <w:rsid w:val="00E20683"/>
    <w:rsid w:val="00E239FF"/>
    <w:rsid w:val="00E3007A"/>
    <w:rsid w:val="00E32D99"/>
    <w:rsid w:val="00E3393E"/>
    <w:rsid w:val="00E34CA6"/>
    <w:rsid w:val="00E37F16"/>
    <w:rsid w:val="00E42521"/>
    <w:rsid w:val="00E43A5D"/>
    <w:rsid w:val="00E44B91"/>
    <w:rsid w:val="00E45362"/>
    <w:rsid w:val="00E45741"/>
    <w:rsid w:val="00E45E4A"/>
    <w:rsid w:val="00E51522"/>
    <w:rsid w:val="00E52881"/>
    <w:rsid w:val="00E55E8A"/>
    <w:rsid w:val="00E574E2"/>
    <w:rsid w:val="00E657CD"/>
    <w:rsid w:val="00E658AF"/>
    <w:rsid w:val="00E65CF1"/>
    <w:rsid w:val="00E72BEC"/>
    <w:rsid w:val="00E741AD"/>
    <w:rsid w:val="00E74273"/>
    <w:rsid w:val="00E76BDB"/>
    <w:rsid w:val="00E7791C"/>
    <w:rsid w:val="00E77C47"/>
    <w:rsid w:val="00E834FA"/>
    <w:rsid w:val="00E85387"/>
    <w:rsid w:val="00E861E0"/>
    <w:rsid w:val="00E8779A"/>
    <w:rsid w:val="00E879A9"/>
    <w:rsid w:val="00E90C68"/>
    <w:rsid w:val="00E91BB5"/>
    <w:rsid w:val="00E95E4B"/>
    <w:rsid w:val="00EA0CDD"/>
    <w:rsid w:val="00EA1754"/>
    <w:rsid w:val="00EA2BFC"/>
    <w:rsid w:val="00EA73F4"/>
    <w:rsid w:val="00EA75FF"/>
    <w:rsid w:val="00EB11DF"/>
    <w:rsid w:val="00EB41B3"/>
    <w:rsid w:val="00EB5C1F"/>
    <w:rsid w:val="00EB6DA9"/>
    <w:rsid w:val="00EC125A"/>
    <w:rsid w:val="00EC1B0E"/>
    <w:rsid w:val="00EC2118"/>
    <w:rsid w:val="00EC2C73"/>
    <w:rsid w:val="00EC4885"/>
    <w:rsid w:val="00EC4D76"/>
    <w:rsid w:val="00EC75AA"/>
    <w:rsid w:val="00ED6134"/>
    <w:rsid w:val="00ED66ED"/>
    <w:rsid w:val="00EE179A"/>
    <w:rsid w:val="00EE3189"/>
    <w:rsid w:val="00EF13CD"/>
    <w:rsid w:val="00EF3204"/>
    <w:rsid w:val="00EF3E97"/>
    <w:rsid w:val="00EF6360"/>
    <w:rsid w:val="00EF718B"/>
    <w:rsid w:val="00F01A22"/>
    <w:rsid w:val="00F07439"/>
    <w:rsid w:val="00F10CAC"/>
    <w:rsid w:val="00F1287A"/>
    <w:rsid w:val="00F1332F"/>
    <w:rsid w:val="00F13C21"/>
    <w:rsid w:val="00F15671"/>
    <w:rsid w:val="00F219EA"/>
    <w:rsid w:val="00F37098"/>
    <w:rsid w:val="00F428E3"/>
    <w:rsid w:val="00F42D87"/>
    <w:rsid w:val="00F42EEF"/>
    <w:rsid w:val="00F45EA2"/>
    <w:rsid w:val="00F50A91"/>
    <w:rsid w:val="00F50B91"/>
    <w:rsid w:val="00F527D5"/>
    <w:rsid w:val="00F5337D"/>
    <w:rsid w:val="00F617E1"/>
    <w:rsid w:val="00F61C7C"/>
    <w:rsid w:val="00F64C2B"/>
    <w:rsid w:val="00F70039"/>
    <w:rsid w:val="00F704B3"/>
    <w:rsid w:val="00F7120E"/>
    <w:rsid w:val="00F7141D"/>
    <w:rsid w:val="00F7223B"/>
    <w:rsid w:val="00F72AC5"/>
    <w:rsid w:val="00F72D49"/>
    <w:rsid w:val="00F8742F"/>
    <w:rsid w:val="00F90FE7"/>
    <w:rsid w:val="00F96885"/>
    <w:rsid w:val="00FA196B"/>
    <w:rsid w:val="00FA2284"/>
    <w:rsid w:val="00FA4413"/>
    <w:rsid w:val="00FA4AE3"/>
    <w:rsid w:val="00FA5B30"/>
    <w:rsid w:val="00FA7305"/>
    <w:rsid w:val="00FB0F8E"/>
    <w:rsid w:val="00FB1FB5"/>
    <w:rsid w:val="00FB2ADF"/>
    <w:rsid w:val="00FB6B09"/>
    <w:rsid w:val="00FC2C02"/>
    <w:rsid w:val="00FC4AEA"/>
    <w:rsid w:val="00FD1357"/>
    <w:rsid w:val="00FD5EE4"/>
    <w:rsid w:val="00FE439E"/>
    <w:rsid w:val="00FE5B9C"/>
    <w:rsid w:val="00FF35D6"/>
    <w:rsid w:val="00FF5A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7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84759"/>
    <w:pPr>
      <w:keepNext/>
      <w:jc w:val="center"/>
      <w:outlineLvl w:val="0"/>
    </w:pPr>
    <w:rPr>
      <w:sz w:val="28"/>
      <w:szCs w:val="28"/>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4759"/>
    <w:rPr>
      <w:rFonts w:ascii="Times New Roman" w:eastAsia="Times New Roman" w:hAnsi="Times New Roman" w:cs="Times New Roman"/>
      <w:sz w:val="28"/>
      <w:szCs w:val="28"/>
      <w:lang w:val="kk-KZ" w:eastAsia="ru-RU"/>
    </w:rPr>
  </w:style>
  <w:style w:type="paragraph" w:styleId="a3">
    <w:name w:val="No Spacing"/>
    <w:uiPriority w:val="1"/>
    <w:qFormat/>
    <w:rsid w:val="00C84759"/>
    <w:pPr>
      <w:spacing w:after="0" w:line="240" w:lineRule="auto"/>
    </w:pPr>
    <w:rPr>
      <w:rFonts w:ascii="Calibri" w:eastAsia="Calibri" w:hAnsi="Calibri" w:cs="Times New Roman"/>
    </w:rPr>
  </w:style>
  <w:style w:type="paragraph" w:styleId="2">
    <w:name w:val="Body Text Indent 2"/>
    <w:basedOn w:val="a"/>
    <w:link w:val="20"/>
    <w:rsid w:val="00C84759"/>
    <w:pPr>
      <w:ind w:firstLine="567"/>
      <w:jc w:val="both"/>
    </w:pPr>
    <w:rPr>
      <w:rFonts w:ascii="Kz Times New Roman" w:hAnsi="Kz Times New Roman"/>
      <w:i/>
      <w:sz w:val="28"/>
      <w:szCs w:val="20"/>
      <w:lang w:val="ru-MO" w:eastAsia="ko-KR"/>
    </w:rPr>
  </w:style>
  <w:style w:type="character" w:customStyle="1" w:styleId="20">
    <w:name w:val="Основной текст с отступом 2 Знак"/>
    <w:basedOn w:val="a0"/>
    <w:link w:val="2"/>
    <w:rsid w:val="00C84759"/>
    <w:rPr>
      <w:rFonts w:ascii="Kz Times New Roman" w:eastAsia="Times New Roman" w:hAnsi="Kz Times New Roman" w:cs="Times New Roman"/>
      <w:i/>
      <w:sz w:val="28"/>
      <w:szCs w:val="20"/>
      <w:lang w:val="ru-MO"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7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84759"/>
    <w:pPr>
      <w:keepNext/>
      <w:jc w:val="center"/>
      <w:outlineLvl w:val="0"/>
    </w:pPr>
    <w:rPr>
      <w:sz w:val="28"/>
      <w:szCs w:val="28"/>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4759"/>
    <w:rPr>
      <w:rFonts w:ascii="Times New Roman" w:eastAsia="Times New Roman" w:hAnsi="Times New Roman" w:cs="Times New Roman"/>
      <w:sz w:val="28"/>
      <w:szCs w:val="28"/>
      <w:lang w:val="kk-KZ" w:eastAsia="ru-RU"/>
    </w:rPr>
  </w:style>
  <w:style w:type="paragraph" w:styleId="a3">
    <w:name w:val="No Spacing"/>
    <w:uiPriority w:val="1"/>
    <w:qFormat/>
    <w:rsid w:val="00C84759"/>
    <w:pPr>
      <w:spacing w:after="0" w:line="240" w:lineRule="auto"/>
    </w:pPr>
    <w:rPr>
      <w:rFonts w:ascii="Calibri" w:eastAsia="Calibri" w:hAnsi="Calibri" w:cs="Times New Roman"/>
    </w:rPr>
  </w:style>
  <w:style w:type="paragraph" w:styleId="2">
    <w:name w:val="Body Text Indent 2"/>
    <w:basedOn w:val="a"/>
    <w:link w:val="20"/>
    <w:rsid w:val="00C84759"/>
    <w:pPr>
      <w:ind w:firstLine="567"/>
      <w:jc w:val="both"/>
    </w:pPr>
    <w:rPr>
      <w:rFonts w:ascii="Kz Times New Roman" w:hAnsi="Kz Times New Roman"/>
      <w:i/>
      <w:sz w:val="28"/>
      <w:szCs w:val="20"/>
      <w:lang w:val="ru-MO" w:eastAsia="ko-KR"/>
    </w:rPr>
  </w:style>
  <w:style w:type="character" w:customStyle="1" w:styleId="20">
    <w:name w:val="Основной текст с отступом 2 Знак"/>
    <w:basedOn w:val="a0"/>
    <w:link w:val="2"/>
    <w:rsid w:val="00C84759"/>
    <w:rPr>
      <w:rFonts w:ascii="Kz Times New Roman" w:eastAsia="Times New Roman" w:hAnsi="Kz Times New Roman" w:cs="Times New Roman"/>
      <w:i/>
      <w:sz w:val="28"/>
      <w:szCs w:val="20"/>
      <w:lang w:val="ru-MO"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1388</Words>
  <Characters>7912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2013-08-09T15:57:00Z</dcterms:created>
  <dcterms:modified xsi:type="dcterms:W3CDTF">2013-08-09T16:14:00Z</dcterms:modified>
</cp:coreProperties>
</file>